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140" w:rsidRDefault="00EE4140" w:rsidP="00EE4140">
      <w:pPr>
        <w:widowControl w:val="0"/>
        <w:tabs>
          <w:tab w:val="left" w:pos="10992"/>
          <w:tab w:val="left" w:pos="11908"/>
          <w:tab w:val="left" w:pos="12824"/>
          <w:tab w:val="left" w:pos="13740"/>
          <w:tab w:val="left" w:pos="14656"/>
        </w:tabs>
        <w:autoSpaceDE w:val="0"/>
        <w:autoSpaceDN w:val="0"/>
        <w:ind w:left="5103"/>
        <w:outlineLvl w:val="0"/>
        <w:rPr>
          <w:sz w:val="28"/>
          <w:szCs w:val="28"/>
        </w:rPr>
      </w:pPr>
      <w:r w:rsidRPr="00EE4140">
        <w:rPr>
          <w:sz w:val="28"/>
          <w:szCs w:val="28"/>
        </w:rPr>
        <w:t>Приложение</w:t>
      </w:r>
    </w:p>
    <w:p w:rsidR="00B11B83" w:rsidRDefault="00B11B83" w:rsidP="00EE4140">
      <w:pPr>
        <w:widowControl w:val="0"/>
        <w:tabs>
          <w:tab w:val="left" w:pos="10992"/>
          <w:tab w:val="left" w:pos="11908"/>
          <w:tab w:val="left" w:pos="12824"/>
          <w:tab w:val="left" w:pos="13740"/>
          <w:tab w:val="left" w:pos="14656"/>
        </w:tabs>
        <w:autoSpaceDE w:val="0"/>
        <w:autoSpaceDN w:val="0"/>
        <w:ind w:left="5103"/>
        <w:outlineLvl w:val="0"/>
        <w:rPr>
          <w:sz w:val="28"/>
          <w:szCs w:val="28"/>
        </w:rPr>
      </w:pPr>
    </w:p>
    <w:p w:rsidR="00B11B83" w:rsidRPr="00EE4140" w:rsidRDefault="00B11B83" w:rsidP="00EE4140">
      <w:pPr>
        <w:widowControl w:val="0"/>
        <w:tabs>
          <w:tab w:val="left" w:pos="10992"/>
          <w:tab w:val="left" w:pos="11908"/>
          <w:tab w:val="left" w:pos="12824"/>
          <w:tab w:val="left" w:pos="13740"/>
          <w:tab w:val="left" w:pos="14656"/>
        </w:tabs>
        <w:autoSpaceDE w:val="0"/>
        <w:autoSpaceDN w:val="0"/>
        <w:ind w:left="5103"/>
        <w:outlineLvl w:val="0"/>
        <w:rPr>
          <w:sz w:val="28"/>
          <w:szCs w:val="28"/>
        </w:rPr>
      </w:pPr>
      <w:r>
        <w:rPr>
          <w:sz w:val="28"/>
          <w:szCs w:val="28"/>
        </w:rPr>
        <w:t>УТВЕРЖДЕН</w:t>
      </w:r>
    </w:p>
    <w:p w:rsidR="00B11B83" w:rsidRDefault="00EE4140" w:rsidP="00EE4140">
      <w:pPr>
        <w:widowControl w:val="0"/>
        <w:tabs>
          <w:tab w:val="left" w:pos="10992"/>
          <w:tab w:val="left" w:pos="11908"/>
          <w:tab w:val="left" w:pos="12824"/>
          <w:tab w:val="left" w:pos="13740"/>
          <w:tab w:val="left" w:pos="14656"/>
        </w:tabs>
        <w:autoSpaceDE w:val="0"/>
        <w:autoSpaceDN w:val="0"/>
        <w:ind w:left="5103"/>
        <w:outlineLvl w:val="0"/>
        <w:rPr>
          <w:sz w:val="28"/>
          <w:szCs w:val="28"/>
        </w:rPr>
      </w:pPr>
      <w:r w:rsidRPr="00EE4140">
        <w:rPr>
          <w:sz w:val="28"/>
          <w:szCs w:val="28"/>
        </w:rPr>
        <w:t>постановлени</w:t>
      </w:r>
      <w:r w:rsidR="00B11B83">
        <w:rPr>
          <w:sz w:val="28"/>
          <w:szCs w:val="28"/>
        </w:rPr>
        <w:t>ем</w:t>
      </w:r>
      <w:r w:rsidRPr="00EE4140">
        <w:rPr>
          <w:sz w:val="28"/>
          <w:szCs w:val="28"/>
        </w:rPr>
        <w:t xml:space="preserve"> администрации муниципального образования </w:t>
      </w:r>
    </w:p>
    <w:p w:rsidR="00EE4140" w:rsidRPr="00EE4140" w:rsidRDefault="00EE4140" w:rsidP="00EE4140">
      <w:pPr>
        <w:widowControl w:val="0"/>
        <w:tabs>
          <w:tab w:val="left" w:pos="10992"/>
          <w:tab w:val="left" w:pos="11908"/>
          <w:tab w:val="left" w:pos="12824"/>
          <w:tab w:val="left" w:pos="13740"/>
          <w:tab w:val="left" w:pos="14656"/>
        </w:tabs>
        <w:autoSpaceDE w:val="0"/>
        <w:autoSpaceDN w:val="0"/>
        <w:ind w:left="5103"/>
        <w:outlineLvl w:val="0"/>
        <w:rPr>
          <w:sz w:val="28"/>
          <w:szCs w:val="28"/>
        </w:rPr>
      </w:pPr>
      <w:r w:rsidRPr="00EE4140">
        <w:rPr>
          <w:sz w:val="28"/>
          <w:szCs w:val="28"/>
        </w:rPr>
        <w:t xml:space="preserve">город-курорт Геленджик </w:t>
      </w:r>
    </w:p>
    <w:p w:rsidR="00EE4140" w:rsidRPr="00EE4140" w:rsidRDefault="00EE4140" w:rsidP="00EE4140">
      <w:pPr>
        <w:widowControl w:val="0"/>
        <w:tabs>
          <w:tab w:val="left" w:pos="10992"/>
          <w:tab w:val="left" w:pos="11908"/>
          <w:tab w:val="left" w:pos="12824"/>
          <w:tab w:val="left" w:pos="13740"/>
          <w:tab w:val="left" w:pos="14656"/>
        </w:tabs>
        <w:autoSpaceDE w:val="0"/>
        <w:autoSpaceDN w:val="0"/>
        <w:ind w:left="5103"/>
        <w:outlineLvl w:val="0"/>
        <w:rPr>
          <w:sz w:val="28"/>
          <w:szCs w:val="28"/>
        </w:rPr>
      </w:pPr>
      <w:r w:rsidRPr="00EE4140">
        <w:rPr>
          <w:sz w:val="28"/>
          <w:szCs w:val="28"/>
        </w:rPr>
        <w:t>от _______________ № ______</w:t>
      </w:r>
    </w:p>
    <w:p w:rsidR="00EE4140" w:rsidRPr="00EE4140" w:rsidRDefault="00EE4140" w:rsidP="00EE4140">
      <w:pPr>
        <w:widowControl w:val="0"/>
        <w:tabs>
          <w:tab w:val="left" w:pos="10992"/>
          <w:tab w:val="left" w:pos="11908"/>
          <w:tab w:val="left" w:pos="12824"/>
          <w:tab w:val="left" w:pos="13740"/>
          <w:tab w:val="left" w:pos="14656"/>
        </w:tabs>
        <w:autoSpaceDE w:val="0"/>
        <w:autoSpaceDN w:val="0"/>
        <w:ind w:left="5103"/>
        <w:outlineLvl w:val="0"/>
        <w:rPr>
          <w:sz w:val="28"/>
          <w:szCs w:val="28"/>
        </w:rPr>
      </w:pPr>
    </w:p>
    <w:p w:rsidR="00EE4140" w:rsidRPr="00EE4140" w:rsidRDefault="00EE4140" w:rsidP="00EE4140">
      <w:pPr>
        <w:widowControl w:val="0"/>
        <w:tabs>
          <w:tab w:val="left" w:pos="10992"/>
          <w:tab w:val="left" w:pos="11908"/>
          <w:tab w:val="left" w:pos="12824"/>
          <w:tab w:val="left" w:pos="13740"/>
          <w:tab w:val="left" w:pos="14656"/>
        </w:tabs>
        <w:autoSpaceDE w:val="0"/>
        <w:autoSpaceDN w:val="0"/>
        <w:ind w:left="5103"/>
        <w:outlineLvl w:val="0"/>
        <w:rPr>
          <w:sz w:val="28"/>
          <w:szCs w:val="28"/>
        </w:rPr>
      </w:pPr>
    </w:p>
    <w:p w:rsidR="00EE4140" w:rsidRPr="00EE4140" w:rsidRDefault="00EE4140" w:rsidP="00EE4140">
      <w:pPr>
        <w:widowControl w:val="0"/>
        <w:tabs>
          <w:tab w:val="left" w:pos="900"/>
        </w:tabs>
        <w:jc w:val="center"/>
        <w:rPr>
          <w:sz w:val="28"/>
          <w:szCs w:val="28"/>
          <w:lang w:eastAsia="en-US"/>
        </w:rPr>
      </w:pPr>
      <w:r w:rsidRPr="00EE4140">
        <w:rPr>
          <w:sz w:val="28"/>
          <w:szCs w:val="28"/>
          <w:lang w:eastAsia="en-US"/>
        </w:rPr>
        <w:t>ПОРЯДОК</w:t>
      </w:r>
    </w:p>
    <w:p w:rsidR="00EE4140" w:rsidRPr="00EE4140" w:rsidRDefault="00EE4140" w:rsidP="00EE4140">
      <w:pPr>
        <w:widowControl w:val="0"/>
        <w:tabs>
          <w:tab w:val="left" w:pos="900"/>
        </w:tabs>
        <w:jc w:val="center"/>
        <w:rPr>
          <w:sz w:val="28"/>
          <w:szCs w:val="28"/>
          <w:lang w:eastAsia="en-US"/>
        </w:rPr>
      </w:pPr>
      <w:r w:rsidRPr="00EE4140">
        <w:rPr>
          <w:sz w:val="28"/>
          <w:szCs w:val="28"/>
          <w:lang w:eastAsia="en-US"/>
        </w:rPr>
        <w:t xml:space="preserve">пользования территориями общего пользования </w:t>
      </w:r>
    </w:p>
    <w:p w:rsidR="00EE4140" w:rsidRPr="00EE4140" w:rsidRDefault="00EE4140" w:rsidP="00EE4140">
      <w:pPr>
        <w:widowControl w:val="0"/>
        <w:tabs>
          <w:tab w:val="left" w:pos="900"/>
        </w:tabs>
        <w:jc w:val="center"/>
        <w:rPr>
          <w:sz w:val="28"/>
          <w:szCs w:val="28"/>
          <w:lang w:eastAsia="en-US"/>
        </w:rPr>
      </w:pPr>
      <w:r w:rsidRPr="00EE4140">
        <w:rPr>
          <w:sz w:val="28"/>
          <w:szCs w:val="28"/>
          <w:lang w:eastAsia="en-US"/>
        </w:rPr>
        <w:t xml:space="preserve">в границах муниципального образования городской округ </w:t>
      </w:r>
    </w:p>
    <w:p w:rsidR="00EE4140" w:rsidRPr="00EE4140" w:rsidRDefault="00EE4140" w:rsidP="00EE4140">
      <w:pPr>
        <w:widowControl w:val="0"/>
        <w:tabs>
          <w:tab w:val="left" w:pos="900"/>
        </w:tabs>
        <w:jc w:val="center"/>
        <w:rPr>
          <w:sz w:val="28"/>
          <w:szCs w:val="28"/>
          <w:lang w:eastAsia="en-US"/>
        </w:rPr>
      </w:pPr>
      <w:r w:rsidRPr="00EE4140">
        <w:rPr>
          <w:sz w:val="28"/>
          <w:szCs w:val="28"/>
          <w:lang w:eastAsia="en-US"/>
        </w:rPr>
        <w:t>город-курорт Геленджик Краснодарского края для размещения средств индивидуальной мобильности и передвижения на них</w:t>
      </w:r>
    </w:p>
    <w:p w:rsidR="00EE4140" w:rsidRPr="00EE4140" w:rsidRDefault="00EE4140" w:rsidP="00EE4140">
      <w:pPr>
        <w:widowControl w:val="0"/>
        <w:tabs>
          <w:tab w:val="left" w:pos="900"/>
        </w:tabs>
        <w:jc w:val="center"/>
        <w:rPr>
          <w:sz w:val="28"/>
          <w:szCs w:val="28"/>
          <w:lang w:eastAsia="en-US"/>
        </w:rPr>
      </w:pPr>
    </w:p>
    <w:p w:rsidR="00EE4140" w:rsidRPr="00A9443C" w:rsidRDefault="00EE4140" w:rsidP="00EE4140">
      <w:pPr>
        <w:autoSpaceDE w:val="0"/>
        <w:autoSpaceDN w:val="0"/>
        <w:adjustRightInd w:val="0"/>
        <w:jc w:val="center"/>
        <w:outlineLvl w:val="0"/>
        <w:rPr>
          <w:rFonts w:eastAsiaTheme="minorHAnsi"/>
          <w:bCs/>
          <w:sz w:val="28"/>
          <w:szCs w:val="28"/>
          <w:lang w:eastAsia="en-US"/>
        </w:rPr>
      </w:pPr>
      <w:r w:rsidRPr="00A9443C">
        <w:rPr>
          <w:rFonts w:eastAsiaTheme="minorHAnsi"/>
          <w:bCs/>
          <w:sz w:val="28"/>
          <w:szCs w:val="28"/>
          <w:lang w:eastAsia="en-US"/>
        </w:rPr>
        <w:t>1. Общие положения</w:t>
      </w:r>
    </w:p>
    <w:p w:rsidR="00EE4140" w:rsidRPr="00EE4140" w:rsidRDefault="00EE4140" w:rsidP="00EE4140">
      <w:pPr>
        <w:autoSpaceDE w:val="0"/>
        <w:autoSpaceDN w:val="0"/>
        <w:adjustRightInd w:val="0"/>
        <w:jc w:val="both"/>
        <w:rPr>
          <w:rFonts w:eastAsiaTheme="minorHAnsi"/>
          <w:sz w:val="28"/>
          <w:szCs w:val="28"/>
          <w:lang w:eastAsia="en-US"/>
        </w:rPr>
      </w:pPr>
    </w:p>
    <w:p w:rsidR="00EE4140" w:rsidRPr="00A9443C" w:rsidRDefault="00EE4140" w:rsidP="00A9443C">
      <w:pPr>
        <w:autoSpaceDE w:val="0"/>
        <w:autoSpaceDN w:val="0"/>
        <w:adjustRightInd w:val="0"/>
        <w:ind w:firstLine="709"/>
        <w:jc w:val="both"/>
        <w:rPr>
          <w:rFonts w:eastAsiaTheme="minorHAnsi"/>
          <w:sz w:val="28"/>
          <w:szCs w:val="28"/>
          <w:lang w:eastAsia="en-US"/>
        </w:rPr>
      </w:pPr>
      <w:r w:rsidRPr="00A9443C">
        <w:rPr>
          <w:rFonts w:eastAsiaTheme="minorHAnsi"/>
          <w:sz w:val="28"/>
          <w:szCs w:val="28"/>
          <w:lang w:eastAsia="en-US"/>
        </w:rPr>
        <w:t xml:space="preserve">1.1. Настоящий Порядок регулирует отношения, связанные с размещением и использованием на территориях общего пользования в границах муниципального образования городской округ город-курорт </w:t>
      </w:r>
      <w:proofErr w:type="gramStart"/>
      <w:r w:rsidRPr="00A9443C">
        <w:rPr>
          <w:rFonts w:eastAsiaTheme="minorHAnsi"/>
          <w:sz w:val="28"/>
          <w:szCs w:val="28"/>
          <w:lang w:eastAsia="en-US"/>
        </w:rPr>
        <w:t>Геленджик  Краснодарского</w:t>
      </w:r>
      <w:proofErr w:type="gramEnd"/>
      <w:r w:rsidRPr="00A9443C">
        <w:rPr>
          <w:rFonts w:eastAsiaTheme="minorHAnsi"/>
          <w:sz w:val="28"/>
          <w:szCs w:val="28"/>
          <w:lang w:eastAsia="en-US"/>
        </w:rPr>
        <w:t xml:space="preserve"> края средств индивидуальной мобильности (далее - СИМ), в том числе предоставляемых в аренду (прокат) специализированными операторами.</w:t>
      </w:r>
    </w:p>
    <w:p w:rsidR="00EE4140" w:rsidRPr="00A9443C" w:rsidRDefault="00EE4140" w:rsidP="00A9443C">
      <w:pPr>
        <w:autoSpaceDE w:val="0"/>
        <w:autoSpaceDN w:val="0"/>
        <w:adjustRightInd w:val="0"/>
        <w:ind w:firstLine="709"/>
        <w:jc w:val="both"/>
        <w:rPr>
          <w:rFonts w:eastAsiaTheme="minorHAnsi"/>
          <w:sz w:val="28"/>
          <w:szCs w:val="28"/>
          <w:lang w:eastAsia="en-US"/>
        </w:rPr>
      </w:pPr>
      <w:r w:rsidRPr="00A9443C">
        <w:rPr>
          <w:rFonts w:eastAsiaTheme="minorHAnsi"/>
          <w:sz w:val="28"/>
          <w:szCs w:val="28"/>
          <w:lang w:eastAsia="en-US"/>
        </w:rPr>
        <w:t>1.2. Для целей настоящего Порядка используются следующие понятия:</w:t>
      </w:r>
    </w:p>
    <w:p w:rsidR="00EE4140" w:rsidRPr="00A9443C" w:rsidRDefault="00EE4140" w:rsidP="00A9443C">
      <w:pPr>
        <w:autoSpaceDE w:val="0"/>
        <w:autoSpaceDN w:val="0"/>
        <w:adjustRightInd w:val="0"/>
        <w:ind w:firstLine="709"/>
        <w:jc w:val="both"/>
        <w:rPr>
          <w:rFonts w:eastAsiaTheme="minorHAnsi"/>
          <w:sz w:val="28"/>
          <w:szCs w:val="28"/>
          <w:lang w:eastAsia="en-US"/>
        </w:rPr>
      </w:pPr>
      <w:r w:rsidRPr="00A9443C">
        <w:rPr>
          <w:rFonts w:eastAsiaTheme="minorHAnsi"/>
          <w:sz w:val="28"/>
          <w:szCs w:val="28"/>
          <w:lang w:eastAsia="en-US"/>
        </w:rPr>
        <w:t xml:space="preserve">1) зона запрета движения - часть территории общего пользования в границах муниципального образования городской округ город-курорт Геленджик  Краснодарского края, в пределах которой в соответствии с законодательством Российской Федерации о безопасности дорожного движения, </w:t>
      </w:r>
      <w:hyperlink r:id="rId6" w:history="1">
        <w:r w:rsidRPr="00A9443C">
          <w:rPr>
            <w:rFonts w:eastAsiaTheme="minorHAnsi"/>
            <w:sz w:val="28"/>
            <w:szCs w:val="28"/>
            <w:lang w:eastAsia="en-US"/>
          </w:rPr>
          <w:t>решением</w:t>
        </w:r>
      </w:hyperlink>
      <w:r w:rsidRPr="00A9443C">
        <w:rPr>
          <w:rFonts w:eastAsiaTheme="minorHAnsi"/>
          <w:sz w:val="28"/>
          <w:szCs w:val="28"/>
          <w:lang w:eastAsia="en-US"/>
        </w:rPr>
        <w:t xml:space="preserve"> Думы муниципального образования город-курорт Геленджик от _______ 2025 года №______ «О регулировании отдельных вопросов размещения средств индивидуальной мобильности и передвижения на них на территориях общего пользования в границах муниципального образования городской округ город-курорт Геленджик  Краснодарского края» не допускается движение СИМ;</w:t>
      </w:r>
    </w:p>
    <w:p w:rsidR="00EE4140" w:rsidRPr="00A9443C" w:rsidRDefault="00EE4140" w:rsidP="00A9443C">
      <w:pPr>
        <w:autoSpaceDE w:val="0"/>
        <w:autoSpaceDN w:val="0"/>
        <w:adjustRightInd w:val="0"/>
        <w:ind w:firstLine="709"/>
        <w:jc w:val="both"/>
        <w:rPr>
          <w:rFonts w:eastAsiaTheme="minorHAnsi"/>
          <w:sz w:val="28"/>
          <w:szCs w:val="28"/>
          <w:lang w:eastAsia="en-US"/>
        </w:rPr>
      </w:pPr>
      <w:r w:rsidRPr="00A9443C">
        <w:rPr>
          <w:rFonts w:eastAsiaTheme="minorHAnsi"/>
          <w:sz w:val="28"/>
          <w:szCs w:val="28"/>
          <w:lang w:eastAsia="en-US"/>
        </w:rPr>
        <w:t xml:space="preserve">2) зона ограничения движения - часть территории общего пользования в границах муниципального образования городской округ город-курорт Геленджик  Краснодарского края, в пределах которой в соответствии с законодательством Российской Федерации о безопасности дорожного движения, </w:t>
      </w:r>
      <w:hyperlink r:id="rId7" w:history="1">
        <w:r w:rsidRPr="00A9443C">
          <w:rPr>
            <w:rFonts w:eastAsiaTheme="minorHAnsi"/>
            <w:sz w:val="28"/>
            <w:szCs w:val="28"/>
            <w:lang w:eastAsia="en-US"/>
          </w:rPr>
          <w:t>решением</w:t>
        </w:r>
      </w:hyperlink>
      <w:r w:rsidRPr="00A9443C">
        <w:rPr>
          <w:rFonts w:eastAsiaTheme="minorHAnsi"/>
          <w:sz w:val="28"/>
          <w:szCs w:val="28"/>
          <w:lang w:eastAsia="en-US"/>
        </w:rPr>
        <w:t xml:space="preserve"> Думы муниципального образования город-курорт Геленджик от ________ 2025 года №_____ «О регулировании отдельных вопросов размещения средств индивидуальной мобильности и передвижения на них на территориях общего пользования в границах муниципального образования городской округ город-курорт Геленджик  Краснодарского края» и </w:t>
      </w:r>
      <w:hyperlink w:anchor="Par49" w:history="1">
        <w:r w:rsidRPr="00A9443C">
          <w:rPr>
            <w:rFonts w:eastAsiaTheme="minorHAnsi"/>
            <w:sz w:val="28"/>
            <w:szCs w:val="28"/>
            <w:lang w:eastAsia="en-US"/>
          </w:rPr>
          <w:t>пунктами 4.2</w:t>
        </w:r>
      </w:hyperlink>
      <w:r w:rsidRPr="00A9443C">
        <w:rPr>
          <w:rFonts w:eastAsiaTheme="minorHAnsi"/>
          <w:sz w:val="28"/>
          <w:szCs w:val="28"/>
          <w:lang w:eastAsia="en-US"/>
        </w:rPr>
        <w:t>-</w:t>
      </w:r>
      <w:hyperlink w:anchor="Par69" w:history="1">
        <w:r w:rsidRPr="00A9443C">
          <w:rPr>
            <w:rFonts w:eastAsiaTheme="minorHAnsi"/>
            <w:sz w:val="28"/>
            <w:szCs w:val="28"/>
            <w:lang w:eastAsia="en-US"/>
          </w:rPr>
          <w:t>4.8</w:t>
        </w:r>
      </w:hyperlink>
      <w:r w:rsidRPr="00A9443C">
        <w:rPr>
          <w:rFonts w:eastAsiaTheme="minorHAnsi"/>
          <w:sz w:val="28"/>
          <w:szCs w:val="28"/>
          <w:lang w:eastAsia="en-US"/>
        </w:rPr>
        <w:t xml:space="preserve"> настоящего Порядка ограничено движение СИМ;</w:t>
      </w:r>
    </w:p>
    <w:p w:rsidR="00EE4140" w:rsidRPr="00A9443C" w:rsidRDefault="00EE4140" w:rsidP="00A9443C">
      <w:pPr>
        <w:autoSpaceDE w:val="0"/>
        <w:autoSpaceDN w:val="0"/>
        <w:adjustRightInd w:val="0"/>
        <w:ind w:firstLine="709"/>
        <w:jc w:val="both"/>
        <w:rPr>
          <w:rFonts w:eastAsiaTheme="minorHAnsi"/>
          <w:sz w:val="28"/>
          <w:szCs w:val="28"/>
          <w:lang w:eastAsia="en-US"/>
        </w:rPr>
      </w:pPr>
      <w:r w:rsidRPr="00A9443C">
        <w:rPr>
          <w:rFonts w:eastAsiaTheme="minorHAnsi"/>
          <w:sz w:val="28"/>
          <w:szCs w:val="28"/>
          <w:lang w:eastAsia="en-US"/>
        </w:rPr>
        <w:t xml:space="preserve">3) место размещения СИМ (парковка СИМ) - место, являющееся в том числе частью территории общего пользования в границах муниципального образования городской округ город-курорт </w:t>
      </w:r>
      <w:proofErr w:type="gramStart"/>
      <w:r w:rsidRPr="00A9443C">
        <w:rPr>
          <w:rFonts w:eastAsiaTheme="minorHAnsi"/>
          <w:sz w:val="28"/>
          <w:szCs w:val="28"/>
          <w:lang w:eastAsia="en-US"/>
        </w:rPr>
        <w:t>Геленджик  Краснодарского</w:t>
      </w:r>
      <w:proofErr w:type="gramEnd"/>
      <w:r w:rsidRPr="00A9443C">
        <w:rPr>
          <w:rFonts w:eastAsiaTheme="minorHAnsi"/>
          <w:sz w:val="28"/>
          <w:szCs w:val="28"/>
          <w:lang w:eastAsia="en-US"/>
        </w:rPr>
        <w:t xml:space="preserve"> края, </w:t>
      </w:r>
      <w:r w:rsidRPr="00A9443C">
        <w:rPr>
          <w:rFonts w:eastAsiaTheme="minorHAnsi"/>
          <w:sz w:val="28"/>
          <w:szCs w:val="28"/>
          <w:lang w:eastAsia="en-US"/>
        </w:rPr>
        <w:lastRenderedPageBreak/>
        <w:t>предназначенное для организованной стоянки СИМ на платной основе или без взимания платы (далее - парковка СИМ);</w:t>
      </w:r>
    </w:p>
    <w:p w:rsidR="00EE4140" w:rsidRPr="00A9443C" w:rsidRDefault="00EE4140" w:rsidP="00A9443C">
      <w:pPr>
        <w:autoSpaceDE w:val="0"/>
        <w:autoSpaceDN w:val="0"/>
        <w:adjustRightInd w:val="0"/>
        <w:ind w:firstLine="709"/>
        <w:jc w:val="both"/>
        <w:rPr>
          <w:rFonts w:eastAsiaTheme="minorHAnsi"/>
          <w:sz w:val="28"/>
          <w:szCs w:val="28"/>
          <w:lang w:eastAsia="en-US"/>
        </w:rPr>
      </w:pPr>
      <w:r w:rsidRPr="00A9443C">
        <w:rPr>
          <w:rFonts w:eastAsiaTheme="minorHAnsi"/>
          <w:sz w:val="28"/>
          <w:szCs w:val="28"/>
          <w:lang w:eastAsia="en-US"/>
        </w:rPr>
        <w:t xml:space="preserve">4) специализированный оператор - индивидуальный предприниматель или юридическое лицо, осуществляющее коммерческую деятельность по предоставлению пользователям в аренду (прокат) СИМ, оборудованных автоматизированной системой аренды (проката), в границах муниципального образования городской округ город-курорт </w:t>
      </w:r>
      <w:proofErr w:type="gramStart"/>
      <w:r w:rsidRPr="00A9443C">
        <w:rPr>
          <w:rFonts w:eastAsiaTheme="minorHAnsi"/>
          <w:sz w:val="28"/>
          <w:szCs w:val="28"/>
          <w:lang w:eastAsia="en-US"/>
        </w:rPr>
        <w:t>Геленджик  Краснодарского</w:t>
      </w:r>
      <w:proofErr w:type="gramEnd"/>
      <w:r w:rsidRPr="00A9443C">
        <w:rPr>
          <w:rFonts w:eastAsiaTheme="minorHAnsi"/>
          <w:sz w:val="28"/>
          <w:szCs w:val="28"/>
          <w:lang w:eastAsia="en-US"/>
        </w:rPr>
        <w:t xml:space="preserve"> края;</w:t>
      </w:r>
    </w:p>
    <w:p w:rsidR="00EE4140" w:rsidRPr="00A9443C" w:rsidRDefault="00EE4140" w:rsidP="00A9443C">
      <w:pPr>
        <w:autoSpaceDE w:val="0"/>
        <w:autoSpaceDN w:val="0"/>
        <w:adjustRightInd w:val="0"/>
        <w:ind w:firstLine="709"/>
        <w:jc w:val="both"/>
        <w:rPr>
          <w:rFonts w:eastAsiaTheme="minorHAnsi"/>
          <w:sz w:val="28"/>
          <w:szCs w:val="28"/>
          <w:lang w:eastAsia="en-US"/>
        </w:rPr>
      </w:pPr>
      <w:r w:rsidRPr="00A9443C">
        <w:rPr>
          <w:rFonts w:eastAsiaTheme="minorHAnsi"/>
          <w:sz w:val="28"/>
          <w:szCs w:val="28"/>
          <w:lang w:eastAsia="en-US"/>
        </w:rPr>
        <w:t>5) автоматизированная система аренды (проката) - программное обеспечение, применяемое специализированным оператором при оказании услуг аренды (проката) по предоставлению пользователям СИМ, позволяющая обеспечивать соблюдение требований настоящего Порядка;</w:t>
      </w:r>
    </w:p>
    <w:p w:rsidR="00EE4140" w:rsidRPr="00A9443C" w:rsidRDefault="00EE4140" w:rsidP="00A9443C">
      <w:pPr>
        <w:autoSpaceDE w:val="0"/>
        <w:autoSpaceDN w:val="0"/>
        <w:adjustRightInd w:val="0"/>
        <w:ind w:firstLine="709"/>
        <w:jc w:val="both"/>
        <w:rPr>
          <w:rFonts w:eastAsiaTheme="minorHAnsi"/>
          <w:sz w:val="28"/>
          <w:szCs w:val="28"/>
          <w:lang w:eastAsia="en-US"/>
        </w:rPr>
      </w:pPr>
      <w:r w:rsidRPr="00A9443C">
        <w:rPr>
          <w:rFonts w:eastAsiaTheme="minorHAnsi"/>
          <w:sz w:val="28"/>
          <w:szCs w:val="28"/>
          <w:lang w:eastAsia="en-US"/>
        </w:rPr>
        <w:t>6) пользователь - физическое лицо, заключившее в соответствии с законодательством Российской Федерации договор аренды (проката) СИМ со специализированным оператором;</w:t>
      </w:r>
    </w:p>
    <w:p w:rsidR="00EE4140" w:rsidRPr="00A9443C" w:rsidRDefault="00EE4140" w:rsidP="00A9443C">
      <w:pPr>
        <w:autoSpaceDE w:val="0"/>
        <w:autoSpaceDN w:val="0"/>
        <w:adjustRightInd w:val="0"/>
        <w:ind w:firstLine="709"/>
        <w:jc w:val="both"/>
        <w:rPr>
          <w:rFonts w:eastAsiaTheme="minorHAnsi"/>
          <w:sz w:val="28"/>
          <w:szCs w:val="28"/>
          <w:lang w:eastAsia="en-US"/>
        </w:rPr>
      </w:pPr>
      <w:r w:rsidRPr="00A9443C">
        <w:rPr>
          <w:rFonts w:eastAsiaTheme="minorHAnsi"/>
          <w:sz w:val="28"/>
          <w:szCs w:val="28"/>
          <w:lang w:eastAsia="en-US"/>
        </w:rPr>
        <w:t xml:space="preserve">7) средство индивидуальной мобильности (СИМ) -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w:t>
      </w:r>
      <w:proofErr w:type="spellStart"/>
      <w:r w:rsidRPr="00A9443C">
        <w:rPr>
          <w:rFonts w:eastAsiaTheme="minorHAnsi"/>
          <w:sz w:val="28"/>
          <w:szCs w:val="28"/>
          <w:lang w:eastAsia="en-US"/>
        </w:rPr>
        <w:t>электросамокаты</w:t>
      </w:r>
      <w:proofErr w:type="spellEnd"/>
      <w:r w:rsidRPr="00A9443C">
        <w:rPr>
          <w:rFonts w:eastAsiaTheme="minorHAnsi"/>
          <w:sz w:val="28"/>
          <w:szCs w:val="28"/>
          <w:lang w:eastAsia="en-US"/>
        </w:rPr>
        <w:t xml:space="preserve">, </w:t>
      </w:r>
      <w:proofErr w:type="spellStart"/>
      <w:r w:rsidRPr="00A9443C">
        <w:rPr>
          <w:rFonts w:eastAsiaTheme="minorHAnsi"/>
          <w:sz w:val="28"/>
          <w:szCs w:val="28"/>
          <w:lang w:eastAsia="en-US"/>
        </w:rPr>
        <w:t>электроскейтборды</w:t>
      </w:r>
      <w:proofErr w:type="spellEnd"/>
      <w:r w:rsidRPr="00A9443C">
        <w:rPr>
          <w:rFonts w:eastAsiaTheme="minorHAnsi"/>
          <w:sz w:val="28"/>
          <w:szCs w:val="28"/>
          <w:lang w:eastAsia="en-US"/>
        </w:rPr>
        <w:t xml:space="preserve">, </w:t>
      </w:r>
      <w:proofErr w:type="spellStart"/>
      <w:r w:rsidRPr="00A9443C">
        <w:rPr>
          <w:rFonts w:eastAsiaTheme="minorHAnsi"/>
          <w:sz w:val="28"/>
          <w:szCs w:val="28"/>
          <w:lang w:eastAsia="en-US"/>
        </w:rPr>
        <w:t>гироскутеры</w:t>
      </w:r>
      <w:proofErr w:type="spellEnd"/>
      <w:r w:rsidRPr="00A9443C">
        <w:rPr>
          <w:rFonts w:eastAsiaTheme="minorHAnsi"/>
          <w:sz w:val="28"/>
          <w:szCs w:val="28"/>
          <w:lang w:eastAsia="en-US"/>
        </w:rPr>
        <w:t xml:space="preserve">, </w:t>
      </w:r>
      <w:proofErr w:type="spellStart"/>
      <w:r w:rsidRPr="00A9443C">
        <w:rPr>
          <w:rFonts w:eastAsiaTheme="minorHAnsi"/>
          <w:sz w:val="28"/>
          <w:szCs w:val="28"/>
          <w:lang w:eastAsia="en-US"/>
        </w:rPr>
        <w:t>сигвеи</w:t>
      </w:r>
      <w:proofErr w:type="spellEnd"/>
      <w:r w:rsidRPr="00A9443C">
        <w:rPr>
          <w:rFonts w:eastAsiaTheme="minorHAnsi"/>
          <w:sz w:val="28"/>
          <w:szCs w:val="28"/>
          <w:lang w:eastAsia="en-US"/>
        </w:rPr>
        <w:t xml:space="preserve">, </w:t>
      </w:r>
      <w:proofErr w:type="spellStart"/>
      <w:r w:rsidRPr="00A9443C">
        <w:rPr>
          <w:rFonts w:eastAsiaTheme="minorHAnsi"/>
          <w:sz w:val="28"/>
          <w:szCs w:val="28"/>
          <w:lang w:eastAsia="en-US"/>
        </w:rPr>
        <w:t>моноколеса</w:t>
      </w:r>
      <w:proofErr w:type="spellEnd"/>
      <w:r w:rsidRPr="00A9443C">
        <w:rPr>
          <w:rFonts w:eastAsiaTheme="minorHAnsi"/>
          <w:sz w:val="28"/>
          <w:szCs w:val="28"/>
          <w:lang w:eastAsia="en-US"/>
        </w:rPr>
        <w:t xml:space="preserve">, </w:t>
      </w:r>
      <w:proofErr w:type="spellStart"/>
      <w:r w:rsidRPr="00A9443C">
        <w:rPr>
          <w:rFonts w:eastAsiaTheme="minorHAnsi"/>
          <w:sz w:val="28"/>
          <w:szCs w:val="28"/>
          <w:lang w:eastAsia="en-US"/>
        </w:rPr>
        <w:t>электровелосипеды</w:t>
      </w:r>
      <w:proofErr w:type="spellEnd"/>
      <w:r w:rsidRPr="00A9443C">
        <w:rPr>
          <w:rFonts w:eastAsiaTheme="minorHAnsi"/>
          <w:sz w:val="28"/>
          <w:szCs w:val="28"/>
          <w:lang w:eastAsia="en-US"/>
        </w:rPr>
        <w:t xml:space="preserve"> и иные аналогичные средства (за исключением инвалидной коляски, приводимой в движение посредством использования двигателя, или иного аналогичного специального средства для передвижения).</w:t>
      </w:r>
    </w:p>
    <w:p w:rsidR="00EE4140" w:rsidRPr="00A9443C" w:rsidRDefault="00EE4140" w:rsidP="00A9443C">
      <w:pPr>
        <w:autoSpaceDE w:val="0"/>
        <w:autoSpaceDN w:val="0"/>
        <w:adjustRightInd w:val="0"/>
        <w:ind w:firstLine="709"/>
        <w:jc w:val="both"/>
        <w:rPr>
          <w:rFonts w:eastAsiaTheme="minorHAnsi"/>
          <w:sz w:val="28"/>
          <w:szCs w:val="28"/>
          <w:lang w:eastAsia="en-US"/>
        </w:rPr>
      </w:pPr>
      <w:r w:rsidRPr="00A9443C">
        <w:rPr>
          <w:rFonts w:eastAsiaTheme="minorHAnsi"/>
          <w:sz w:val="28"/>
          <w:szCs w:val="28"/>
          <w:lang w:eastAsia="en-US"/>
        </w:rPr>
        <w:t xml:space="preserve">Иные понятия, используемые в настоящем Порядке, применяются в тех же значениях, в каких они используются в законодательстве Российской Федерации, в нормативных правовых актах органов </w:t>
      </w:r>
      <w:r w:rsidR="00A9443C" w:rsidRPr="00A9443C">
        <w:rPr>
          <w:rFonts w:eastAsiaTheme="minorHAnsi"/>
          <w:sz w:val="28"/>
          <w:szCs w:val="28"/>
          <w:lang w:eastAsia="en-US"/>
        </w:rPr>
        <w:t>местного самоуправления муниципального образования город-курорт Геленджик</w:t>
      </w:r>
      <w:r w:rsidRPr="00A9443C">
        <w:rPr>
          <w:rFonts w:eastAsiaTheme="minorHAnsi"/>
          <w:sz w:val="28"/>
          <w:szCs w:val="28"/>
          <w:lang w:eastAsia="en-US"/>
        </w:rPr>
        <w:t>.</w:t>
      </w:r>
    </w:p>
    <w:p w:rsidR="00EE4140" w:rsidRPr="00EE4140" w:rsidRDefault="00EE4140" w:rsidP="00EE4140">
      <w:pPr>
        <w:autoSpaceDE w:val="0"/>
        <w:autoSpaceDN w:val="0"/>
        <w:adjustRightInd w:val="0"/>
        <w:jc w:val="both"/>
        <w:rPr>
          <w:rFonts w:eastAsiaTheme="minorHAnsi"/>
          <w:sz w:val="28"/>
          <w:szCs w:val="28"/>
          <w:lang w:eastAsia="en-US"/>
        </w:rPr>
      </w:pPr>
    </w:p>
    <w:p w:rsidR="00EE4140" w:rsidRPr="00DC203F" w:rsidRDefault="00EE4140" w:rsidP="00EE4140">
      <w:pPr>
        <w:autoSpaceDE w:val="0"/>
        <w:autoSpaceDN w:val="0"/>
        <w:adjustRightInd w:val="0"/>
        <w:jc w:val="center"/>
        <w:outlineLvl w:val="0"/>
        <w:rPr>
          <w:rFonts w:eastAsiaTheme="minorHAnsi"/>
          <w:bCs/>
          <w:sz w:val="28"/>
          <w:szCs w:val="28"/>
          <w:lang w:eastAsia="en-US"/>
        </w:rPr>
      </w:pPr>
      <w:r w:rsidRPr="00DC203F">
        <w:rPr>
          <w:rFonts w:eastAsiaTheme="minorHAnsi"/>
          <w:bCs/>
          <w:sz w:val="28"/>
          <w:szCs w:val="28"/>
          <w:lang w:eastAsia="en-US"/>
        </w:rPr>
        <w:t>2. Общие требования к расположению парковок СИМ</w:t>
      </w:r>
    </w:p>
    <w:p w:rsidR="00EE4140" w:rsidRPr="00EE4140" w:rsidRDefault="00EE4140" w:rsidP="00EE4140">
      <w:pPr>
        <w:autoSpaceDE w:val="0"/>
        <w:autoSpaceDN w:val="0"/>
        <w:adjustRightInd w:val="0"/>
        <w:jc w:val="both"/>
        <w:rPr>
          <w:rFonts w:eastAsiaTheme="minorHAnsi"/>
          <w:sz w:val="28"/>
          <w:szCs w:val="28"/>
          <w:lang w:eastAsia="en-US"/>
        </w:rPr>
      </w:pP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 xml:space="preserve">2.1. В границах </w:t>
      </w:r>
      <w:r w:rsidR="00DC203F">
        <w:rPr>
          <w:rFonts w:eastAsiaTheme="minorHAnsi"/>
          <w:sz w:val="28"/>
          <w:szCs w:val="28"/>
          <w:lang w:eastAsia="en-US"/>
        </w:rPr>
        <w:t xml:space="preserve">муниципального образования городской округ город-курорт </w:t>
      </w:r>
      <w:proofErr w:type="gramStart"/>
      <w:r w:rsidR="00DC203F">
        <w:rPr>
          <w:rFonts w:eastAsiaTheme="minorHAnsi"/>
          <w:sz w:val="28"/>
          <w:szCs w:val="28"/>
          <w:lang w:eastAsia="en-US"/>
        </w:rPr>
        <w:t xml:space="preserve">Геленджик </w:t>
      </w:r>
      <w:r w:rsidR="00DC203F" w:rsidRPr="00EE4140">
        <w:rPr>
          <w:rFonts w:eastAsiaTheme="minorHAnsi"/>
          <w:sz w:val="28"/>
          <w:szCs w:val="28"/>
          <w:lang w:eastAsia="en-US"/>
        </w:rPr>
        <w:t xml:space="preserve"> </w:t>
      </w:r>
      <w:r w:rsidR="00DC203F">
        <w:rPr>
          <w:rFonts w:eastAsiaTheme="minorHAnsi"/>
          <w:sz w:val="28"/>
          <w:szCs w:val="28"/>
          <w:lang w:eastAsia="en-US"/>
        </w:rPr>
        <w:t>Краснодарского</w:t>
      </w:r>
      <w:proofErr w:type="gramEnd"/>
      <w:r w:rsidR="00DC203F">
        <w:rPr>
          <w:rFonts w:eastAsiaTheme="minorHAnsi"/>
          <w:sz w:val="28"/>
          <w:szCs w:val="28"/>
          <w:lang w:eastAsia="en-US"/>
        </w:rPr>
        <w:t xml:space="preserve"> края</w:t>
      </w:r>
      <w:r w:rsidRPr="00EE4140">
        <w:rPr>
          <w:rFonts w:eastAsiaTheme="minorHAnsi"/>
          <w:sz w:val="28"/>
          <w:szCs w:val="28"/>
          <w:lang w:eastAsia="en-US"/>
        </w:rPr>
        <w:t xml:space="preserve"> организованная стоянка СИМ осуществляется специализированными операторами на парковках СИМ.</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2.2. Не допускается расположение парковок СИМ:</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1) на посадочных площадках остановочных пунктов транспорта общего пользования;</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2) на проезжей части дорог общего пользования;</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3) ближе 1 метра от края проезжей части;</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4) в арках зданий, на газонах, цветниках, клумбах и иных территориях, занятых зелеными насаждениями, детских площадках, спортивных площадках, площадках для отдыха, в дворовых территориях жилых зданий, местах, оборудованных подъездами для разгрузки товара;</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5) ближе 5 метров от окон жилых и общественных зданий;</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6) на автомобильных эстакадах, мостах;</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7) в 10-метровой зоне от наземных пешеходных переходов;</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8) в 5-метровой зоне от входов (выходов) в подземные (надземные) переходы, а также в (на) таких переходах;</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lastRenderedPageBreak/>
        <w:t xml:space="preserve">9) на тротуарах, пешеходных дорожках и площадках, если ширина прохода составляет менее 1,5 метров, при этом парковка </w:t>
      </w:r>
      <w:r w:rsidR="00B11B83">
        <w:rPr>
          <w:rFonts w:eastAsiaTheme="minorHAnsi"/>
          <w:sz w:val="28"/>
          <w:szCs w:val="28"/>
          <w:lang w:eastAsia="en-US"/>
        </w:rPr>
        <w:t>СИМ</w:t>
      </w:r>
      <w:r w:rsidRPr="00EE4140">
        <w:rPr>
          <w:rFonts w:eastAsiaTheme="minorHAnsi"/>
          <w:sz w:val="28"/>
          <w:szCs w:val="28"/>
          <w:lang w:eastAsia="en-US"/>
        </w:rPr>
        <w:t xml:space="preserve"> не должна занимать более 25% от общей ширины тротуара и площадки;</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10) на расстоянии менее 50 метров между местами размещения, вблизи перекрестков допускается сокращение такого расстояния до 15 метров;</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11) в пределах треугольника видимости на нерегулируемых перекрестках и примыканиях улиц и дорог;</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 xml:space="preserve">12) в зонах запрета движения </w:t>
      </w:r>
      <w:r w:rsidR="00B11B83">
        <w:rPr>
          <w:rFonts w:eastAsiaTheme="minorHAnsi"/>
          <w:sz w:val="28"/>
          <w:szCs w:val="28"/>
          <w:lang w:eastAsia="en-US"/>
        </w:rPr>
        <w:t>СИМ</w:t>
      </w:r>
      <w:r w:rsidRPr="00EE4140">
        <w:rPr>
          <w:rFonts w:eastAsiaTheme="minorHAnsi"/>
          <w:sz w:val="28"/>
          <w:szCs w:val="28"/>
          <w:lang w:eastAsia="en-US"/>
        </w:rPr>
        <w:t>;</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13) в местах, где парковка СИМ может создать препятствия для движения пешеходов, велосипедистов и других транспортных средств;</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14) в иных установленных законодательством Российской Федерации случаях.</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2.3. Парковки СИМ могут организовываться на парковках улично-дорожной сети в случае, если это предусмотрено утвержденными проектами организации дорожного движения.</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 xml:space="preserve">2.4. В случае проведения механизированной уборки территории в границах </w:t>
      </w:r>
      <w:r w:rsidR="00DC203F">
        <w:rPr>
          <w:rFonts w:eastAsiaTheme="minorHAnsi"/>
          <w:sz w:val="28"/>
          <w:szCs w:val="28"/>
          <w:lang w:eastAsia="en-US"/>
        </w:rPr>
        <w:t xml:space="preserve">муниципального образования городской округ город-курорт </w:t>
      </w:r>
      <w:proofErr w:type="gramStart"/>
      <w:r w:rsidR="00DC203F">
        <w:rPr>
          <w:rFonts w:eastAsiaTheme="minorHAnsi"/>
          <w:sz w:val="28"/>
          <w:szCs w:val="28"/>
          <w:lang w:eastAsia="en-US"/>
        </w:rPr>
        <w:t xml:space="preserve">Геленджик </w:t>
      </w:r>
      <w:r w:rsidR="00DC203F" w:rsidRPr="00EE4140">
        <w:rPr>
          <w:rFonts w:eastAsiaTheme="minorHAnsi"/>
          <w:sz w:val="28"/>
          <w:szCs w:val="28"/>
          <w:lang w:eastAsia="en-US"/>
        </w:rPr>
        <w:t xml:space="preserve"> </w:t>
      </w:r>
      <w:r w:rsidR="00DC203F">
        <w:rPr>
          <w:rFonts w:eastAsiaTheme="minorHAnsi"/>
          <w:sz w:val="28"/>
          <w:szCs w:val="28"/>
          <w:lang w:eastAsia="en-US"/>
        </w:rPr>
        <w:t>Краснодарского</w:t>
      </w:r>
      <w:proofErr w:type="gramEnd"/>
      <w:r w:rsidR="00DC203F">
        <w:rPr>
          <w:rFonts w:eastAsiaTheme="minorHAnsi"/>
          <w:sz w:val="28"/>
          <w:szCs w:val="28"/>
          <w:lang w:eastAsia="en-US"/>
        </w:rPr>
        <w:t xml:space="preserve"> края</w:t>
      </w:r>
      <w:r w:rsidRPr="00EE4140">
        <w:rPr>
          <w:rFonts w:eastAsiaTheme="minorHAnsi"/>
          <w:sz w:val="28"/>
          <w:szCs w:val="28"/>
          <w:lang w:eastAsia="en-US"/>
        </w:rPr>
        <w:t>, на которых расположены парковки СИМ, специализированный оператор освобождает парковки СИМ от СИМ на период проведения уборки.</w:t>
      </w:r>
    </w:p>
    <w:p w:rsidR="00EE4140" w:rsidRPr="00EE4140" w:rsidRDefault="00EE4140" w:rsidP="00EE4140">
      <w:pPr>
        <w:autoSpaceDE w:val="0"/>
        <w:autoSpaceDN w:val="0"/>
        <w:adjustRightInd w:val="0"/>
        <w:jc w:val="both"/>
        <w:rPr>
          <w:rFonts w:eastAsiaTheme="minorHAnsi"/>
          <w:sz w:val="28"/>
          <w:szCs w:val="28"/>
          <w:lang w:eastAsia="en-US"/>
        </w:rPr>
      </w:pPr>
    </w:p>
    <w:p w:rsidR="00EE4140" w:rsidRPr="00DC203F" w:rsidRDefault="00EE4140" w:rsidP="00EE4140">
      <w:pPr>
        <w:autoSpaceDE w:val="0"/>
        <w:autoSpaceDN w:val="0"/>
        <w:adjustRightInd w:val="0"/>
        <w:jc w:val="center"/>
        <w:outlineLvl w:val="0"/>
        <w:rPr>
          <w:rFonts w:eastAsiaTheme="minorHAnsi"/>
          <w:bCs/>
          <w:sz w:val="28"/>
          <w:szCs w:val="28"/>
          <w:lang w:eastAsia="en-US"/>
        </w:rPr>
      </w:pPr>
      <w:r w:rsidRPr="00DC203F">
        <w:rPr>
          <w:rFonts w:eastAsiaTheme="minorHAnsi"/>
          <w:bCs/>
          <w:sz w:val="28"/>
          <w:szCs w:val="28"/>
          <w:lang w:eastAsia="en-US"/>
        </w:rPr>
        <w:t>3. Порядок размещения СИМ</w:t>
      </w:r>
    </w:p>
    <w:p w:rsidR="00EE4140" w:rsidRPr="00EE4140" w:rsidRDefault="00EE4140" w:rsidP="00EE4140">
      <w:pPr>
        <w:autoSpaceDE w:val="0"/>
        <w:autoSpaceDN w:val="0"/>
        <w:adjustRightInd w:val="0"/>
        <w:jc w:val="both"/>
        <w:rPr>
          <w:rFonts w:eastAsiaTheme="minorHAnsi"/>
          <w:sz w:val="28"/>
          <w:szCs w:val="28"/>
          <w:lang w:eastAsia="en-US"/>
        </w:rPr>
      </w:pP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3.1. Размещение СИМ осуществляется специализированными операторами на парковках СИМ в соответствии с требованиями настоящего Порядка.</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 xml:space="preserve">В случае создания парковок СИМ в порядке, предусмотренном нормативными правовыми актами администрации </w:t>
      </w:r>
      <w:r w:rsidR="00DC203F">
        <w:rPr>
          <w:rFonts w:eastAsiaTheme="minorHAnsi"/>
          <w:sz w:val="28"/>
          <w:szCs w:val="28"/>
          <w:lang w:eastAsia="en-US"/>
        </w:rPr>
        <w:t>муниципального образования город-курорт Геленджик</w:t>
      </w:r>
      <w:r w:rsidRPr="00EE4140">
        <w:rPr>
          <w:rFonts w:eastAsiaTheme="minorHAnsi"/>
          <w:sz w:val="28"/>
          <w:szCs w:val="28"/>
          <w:lang w:eastAsia="en-US"/>
        </w:rPr>
        <w:t>, функционирующих в том числе на платной основе, размещение СИМ осуществляется специализированными операторами на таких парковках.</w:t>
      </w:r>
    </w:p>
    <w:p w:rsidR="00EE4140" w:rsidRPr="00EE4140" w:rsidRDefault="00EE4140" w:rsidP="00A80857">
      <w:pPr>
        <w:autoSpaceDE w:val="0"/>
        <w:autoSpaceDN w:val="0"/>
        <w:adjustRightInd w:val="0"/>
        <w:ind w:firstLine="709"/>
        <w:jc w:val="both"/>
        <w:rPr>
          <w:rFonts w:eastAsiaTheme="minorHAnsi"/>
          <w:sz w:val="28"/>
          <w:szCs w:val="28"/>
          <w:lang w:eastAsia="en-US"/>
        </w:rPr>
      </w:pPr>
      <w:bookmarkStart w:id="0" w:name="Par38"/>
      <w:bookmarkEnd w:id="0"/>
      <w:r w:rsidRPr="00EE4140">
        <w:rPr>
          <w:rFonts w:eastAsiaTheme="minorHAnsi"/>
          <w:sz w:val="28"/>
          <w:szCs w:val="28"/>
          <w:lang w:eastAsia="en-US"/>
        </w:rPr>
        <w:t>3.2. Нахождение СИМ должно обеспечивать соблюдение требований безопасности и не должно препятствовать нормальному передвижению пешеходов, лиц, использующих для передвижения СИМ, велосипедистов и других участников дорожного движения, входу и выходу из зданий, подземных и надземных пешеходных переходов, общественного транспорта.</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3.3. Размещенные СИМ должны стоять на подножке, не опираясь на объекты уличной инфраструктуры (дорожные, тротуарные, декоративные ограждения, перила, дорожные знаки, указатели, светофоры, телефонные, фонарные столбы, опоры освещения, уличную мебель, малые архитектурные формы) и другие предметы, не предназначенные для крепления СИМ.</w:t>
      </w:r>
    </w:p>
    <w:p w:rsidR="00EE4140" w:rsidRPr="00EE4140" w:rsidRDefault="00EE4140" w:rsidP="00A80857">
      <w:pPr>
        <w:autoSpaceDE w:val="0"/>
        <w:autoSpaceDN w:val="0"/>
        <w:adjustRightInd w:val="0"/>
        <w:ind w:firstLine="709"/>
        <w:jc w:val="both"/>
        <w:rPr>
          <w:rFonts w:eastAsiaTheme="minorHAnsi"/>
          <w:sz w:val="28"/>
          <w:szCs w:val="28"/>
          <w:lang w:eastAsia="en-US"/>
        </w:rPr>
      </w:pPr>
      <w:bookmarkStart w:id="1" w:name="Par40"/>
      <w:bookmarkEnd w:id="1"/>
      <w:r w:rsidRPr="00EE4140">
        <w:rPr>
          <w:rFonts w:eastAsiaTheme="minorHAnsi"/>
          <w:sz w:val="28"/>
          <w:szCs w:val="28"/>
          <w:lang w:eastAsia="en-US"/>
        </w:rPr>
        <w:t>3.4. При размещении СИМ не допускается блокировать доступ к другим СИМ.</w:t>
      </w:r>
    </w:p>
    <w:p w:rsidR="00EE4140" w:rsidRPr="00EE4140" w:rsidRDefault="00EE4140" w:rsidP="00A80857">
      <w:pPr>
        <w:autoSpaceDE w:val="0"/>
        <w:autoSpaceDN w:val="0"/>
        <w:adjustRightInd w:val="0"/>
        <w:ind w:firstLine="709"/>
        <w:jc w:val="both"/>
        <w:rPr>
          <w:rFonts w:eastAsiaTheme="minorHAnsi"/>
          <w:sz w:val="28"/>
          <w:szCs w:val="28"/>
          <w:lang w:eastAsia="en-US"/>
        </w:rPr>
      </w:pPr>
      <w:r w:rsidRPr="00EE4140">
        <w:rPr>
          <w:rFonts w:eastAsiaTheme="minorHAnsi"/>
          <w:sz w:val="28"/>
          <w:szCs w:val="28"/>
          <w:lang w:eastAsia="en-US"/>
        </w:rPr>
        <w:t>3.5. Парковки СИМ могут использоваться физическими лицами для стоянки личных СИМ.</w:t>
      </w:r>
    </w:p>
    <w:p w:rsidR="00EE4140" w:rsidRDefault="00EE4140" w:rsidP="00A80857">
      <w:pPr>
        <w:autoSpaceDE w:val="0"/>
        <w:autoSpaceDN w:val="0"/>
        <w:adjustRightInd w:val="0"/>
        <w:ind w:firstLine="709"/>
        <w:jc w:val="both"/>
        <w:rPr>
          <w:rFonts w:eastAsiaTheme="minorHAnsi"/>
          <w:sz w:val="28"/>
          <w:szCs w:val="28"/>
          <w:lang w:eastAsia="en-US"/>
        </w:rPr>
      </w:pPr>
      <w:bookmarkStart w:id="2" w:name="Par42"/>
      <w:bookmarkEnd w:id="2"/>
      <w:r w:rsidRPr="00EE4140">
        <w:rPr>
          <w:rFonts w:eastAsiaTheme="minorHAnsi"/>
          <w:sz w:val="28"/>
          <w:szCs w:val="28"/>
          <w:lang w:eastAsia="en-US"/>
        </w:rPr>
        <w:lastRenderedPageBreak/>
        <w:t>3.6. В случае если парковка СИМ обозначена дорожной разметкой, стоянка СИМ должна осуществляться в соответствующих границах.</w:t>
      </w:r>
    </w:p>
    <w:p w:rsidR="00B11B83" w:rsidRPr="00EE4140" w:rsidRDefault="00B11B83" w:rsidP="00A80857">
      <w:pPr>
        <w:autoSpaceDE w:val="0"/>
        <w:autoSpaceDN w:val="0"/>
        <w:adjustRightInd w:val="0"/>
        <w:ind w:firstLine="709"/>
        <w:jc w:val="both"/>
        <w:rPr>
          <w:rFonts w:eastAsiaTheme="minorHAnsi"/>
          <w:sz w:val="28"/>
          <w:szCs w:val="28"/>
          <w:lang w:eastAsia="en-US"/>
        </w:rPr>
      </w:pPr>
    </w:p>
    <w:p w:rsidR="00EE4140" w:rsidRPr="00DC203F" w:rsidRDefault="00EE4140" w:rsidP="00EE4140">
      <w:pPr>
        <w:autoSpaceDE w:val="0"/>
        <w:autoSpaceDN w:val="0"/>
        <w:adjustRightInd w:val="0"/>
        <w:jc w:val="center"/>
        <w:outlineLvl w:val="0"/>
        <w:rPr>
          <w:rFonts w:eastAsiaTheme="minorHAnsi"/>
          <w:bCs/>
          <w:sz w:val="28"/>
          <w:szCs w:val="28"/>
          <w:lang w:eastAsia="en-US"/>
        </w:rPr>
      </w:pPr>
      <w:r w:rsidRPr="00DC203F">
        <w:rPr>
          <w:rFonts w:eastAsiaTheme="minorHAnsi"/>
          <w:bCs/>
          <w:sz w:val="28"/>
          <w:szCs w:val="28"/>
          <w:lang w:eastAsia="en-US"/>
        </w:rPr>
        <w:t>4. Правила пользования территориями общего</w:t>
      </w:r>
    </w:p>
    <w:p w:rsidR="00DC203F" w:rsidRDefault="00EE4140" w:rsidP="00DC203F">
      <w:pPr>
        <w:autoSpaceDE w:val="0"/>
        <w:autoSpaceDN w:val="0"/>
        <w:adjustRightInd w:val="0"/>
        <w:jc w:val="center"/>
        <w:rPr>
          <w:rFonts w:eastAsiaTheme="minorHAnsi"/>
          <w:sz w:val="28"/>
          <w:szCs w:val="28"/>
          <w:lang w:eastAsia="en-US"/>
        </w:rPr>
      </w:pPr>
      <w:r w:rsidRPr="00DC203F">
        <w:rPr>
          <w:rFonts w:eastAsiaTheme="minorHAnsi"/>
          <w:bCs/>
          <w:sz w:val="28"/>
          <w:szCs w:val="28"/>
          <w:lang w:eastAsia="en-US"/>
        </w:rPr>
        <w:t xml:space="preserve">пользования в границах </w:t>
      </w:r>
      <w:r w:rsidR="00DC203F">
        <w:rPr>
          <w:rFonts w:eastAsiaTheme="minorHAnsi"/>
          <w:sz w:val="28"/>
          <w:szCs w:val="28"/>
          <w:lang w:eastAsia="en-US"/>
        </w:rPr>
        <w:t xml:space="preserve">муниципального образования </w:t>
      </w:r>
    </w:p>
    <w:p w:rsidR="00EE4140" w:rsidRPr="00DC203F" w:rsidRDefault="00DC203F" w:rsidP="00DC203F">
      <w:pPr>
        <w:autoSpaceDE w:val="0"/>
        <w:autoSpaceDN w:val="0"/>
        <w:adjustRightInd w:val="0"/>
        <w:jc w:val="center"/>
        <w:rPr>
          <w:rFonts w:eastAsiaTheme="minorHAnsi"/>
          <w:bCs/>
          <w:sz w:val="28"/>
          <w:szCs w:val="28"/>
          <w:lang w:eastAsia="en-US"/>
        </w:rPr>
      </w:pPr>
      <w:r>
        <w:rPr>
          <w:rFonts w:eastAsiaTheme="minorHAnsi"/>
          <w:sz w:val="28"/>
          <w:szCs w:val="28"/>
          <w:lang w:eastAsia="en-US"/>
        </w:rPr>
        <w:t xml:space="preserve">городской округ город-курорт </w:t>
      </w:r>
      <w:proofErr w:type="gramStart"/>
      <w:r>
        <w:rPr>
          <w:rFonts w:eastAsiaTheme="minorHAnsi"/>
          <w:sz w:val="28"/>
          <w:szCs w:val="28"/>
          <w:lang w:eastAsia="en-US"/>
        </w:rPr>
        <w:t xml:space="preserve">Геленджик </w:t>
      </w:r>
      <w:r w:rsidRPr="00EE4140">
        <w:rPr>
          <w:rFonts w:eastAsiaTheme="minorHAnsi"/>
          <w:sz w:val="28"/>
          <w:szCs w:val="28"/>
          <w:lang w:eastAsia="en-US"/>
        </w:rPr>
        <w:t xml:space="preserve"> </w:t>
      </w:r>
      <w:r>
        <w:rPr>
          <w:rFonts w:eastAsiaTheme="minorHAnsi"/>
          <w:sz w:val="28"/>
          <w:szCs w:val="28"/>
          <w:lang w:eastAsia="en-US"/>
        </w:rPr>
        <w:t>Краснодарского</w:t>
      </w:r>
      <w:proofErr w:type="gramEnd"/>
      <w:r>
        <w:rPr>
          <w:rFonts w:eastAsiaTheme="minorHAnsi"/>
          <w:sz w:val="28"/>
          <w:szCs w:val="28"/>
          <w:lang w:eastAsia="en-US"/>
        </w:rPr>
        <w:t xml:space="preserve"> края</w:t>
      </w:r>
    </w:p>
    <w:p w:rsidR="00EE4140" w:rsidRPr="00DC203F" w:rsidRDefault="00EE4140" w:rsidP="00EE4140">
      <w:pPr>
        <w:autoSpaceDE w:val="0"/>
        <w:autoSpaceDN w:val="0"/>
        <w:adjustRightInd w:val="0"/>
        <w:jc w:val="center"/>
        <w:rPr>
          <w:rFonts w:eastAsiaTheme="minorHAnsi"/>
          <w:bCs/>
          <w:sz w:val="28"/>
          <w:szCs w:val="28"/>
          <w:lang w:eastAsia="en-US"/>
        </w:rPr>
      </w:pPr>
      <w:r w:rsidRPr="00DC203F">
        <w:rPr>
          <w:rFonts w:eastAsiaTheme="minorHAnsi"/>
          <w:bCs/>
          <w:sz w:val="28"/>
          <w:szCs w:val="28"/>
          <w:lang w:eastAsia="en-US"/>
        </w:rPr>
        <w:t>при передвижении на СИМ</w:t>
      </w:r>
    </w:p>
    <w:p w:rsidR="00EE4140" w:rsidRPr="00EE4140" w:rsidRDefault="00EE4140" w:rsidP="00EE4140">
      <w:pPr>
        <w:autoSpaceDE w:val="0"/>
        <w:autoSpaceDN w:val="0"/>
        <w:adjustRightInd w:val="0"/>
        <w:jc w:val="both"/>
        <w:rPr>
          <w:rFonts w:eastAsiaTheme="minorHAnsi"/>
          <w:sz w:val="28"/>
          <w:szCs w:val="28"/>
          <w:lang w:eastAsia="en-US"/>
        </w:rPr>
      </w:pPr>
    </w:p>
    <w:p w:rsidR="00EE4140" w:rsidRPr="00A80857" w:rsidRDefault="00EE4140" w:rsidP="00A80857">
      <w:pPr>
        <w:autoSpaceDE w:val="0"/>
        <w:autoSpaceDN w:val="0"/>
        <w:adjustRightInd w:val="0"/>
        <w:ind w:firstLine="709"/>
        <w:jc w:val="both"/>
        <w:rPr>
          <w:rFonts w:eastAsiaTheme="minorHAnsi"/>
          <w:sz w:val="28"/>
          <w:szCs w:val="28"/>
          <w:lang w:eastAsia="en-US"/>
        </w:rPr>
      </w:pPr>
      <w:bookmarkStart w:id="3" w:name="Par48"/>
      <w:bookmarkEnd w:id="3"/>
      <w:r w:rsidRPr="00A80857">
        <w:rPr>
          <w:rFonts w:eastAsiaTheme="minorHAnsi"/>
          <w:sz w:val="28"/>
          <w:szCs w:val="28"/>
          <w:lang w:eastAsia="en-US"/>
        </w:rPr>
        <w:t xml:space="preserve">4.1. Лица, использующие для передвижения СИМ, должны соблюдать правила дорожного движения, устанавливаемые в соответствии с законодательством Российской Федерации о безопасности дорожного движения, а также ограничения и правила, устанавливаемые нормативными правовыми актами органов </w:t>
      </w:r>
      <w:r w:rsidR="00DC203F" w:rsidRPr="00A80857">
        <w:rPr>
          <w:rFonts w:eastAsiaTheme="minorHAnsi"/>
          <w:sz w:val="28"/>
          <w:szCs w:val="28"/>
          <w:lang w:eastAsia="en-US"/>
        </w:rPr>
        <w:t>местного самоуправления муниципального образования город-курорт Геленджик</w:t>
      </w:r>
      <w:r w:rsidRPr="00A80857">
        <w:rPr>
          <w:rFonts w:eastAsiaTheme="minorHAnsi"/>
          <w:sz w:val="28"/>
          <w:szCs w:val="28"/>
          <w:lang w:eastAsia="en-US"/>
        </w:rPr>
        <w:t>.</w:t>
      </w:r>
    </w:p>
    <w:p w:rsidR="00EE4140" w:rsidRPr="00A80857" w:rsidRDefault="00EE4140" w:rsidP="00A80857">
      <w:pPr>
        <w:autoSpaceDE w:val="0"/>
        <w:autoSpaceDN w:val="0"/>
        <w:adjustRightInd w:val="0"/>
        <w:ind w:firstLine="709"/>
        <w:jc w:val="both"/>
        <w:rPr>
          <w:rFonts w:eastAsiaTheme="minorHAnsi"/>
          <w:sz w:val="28"/>
          <w:szCs w:val="28"/>
          <w:lang w:eastAsia="en-US"/>
        </w:rPr>
      </w:pPr>
      <w:bookmarkStart w:id="4" w:name="Par49"/>
      <w:bookmarkEnd w:id="4"/>
      <w:r w:rsidRPr="00A80857">
        <w:rPr>
          <w:rFonts w:eastAsiaTheme="minorHAnsi"/>
          <w:sz w:val="28"/>
          <w:szCs w:val="28"/>
          <w:lang w:eastAsia="en-US"/>
        </w:rPr>
        <w:t xml:space="preserve">4.2. На территориях общего пользования в границах </w:t>
      </w:r>
      <w:r w:rsidR="00DC203F" w:rsidRPr="00A80857">
        <w:rPr>
          <w:rFonts w:eastAsiaTheme="minorHAnsi"/>
          <w:sz w:val="28"/>
          <w:szCs w:val="28"/>
          <w:lang w:eastAsia="en-US"/>
        </w:rPr>
        <w:t>муниципального образования городской округ город-курорт Геленджик  Краснодарского края</w:t>
      </w:r>
      <w:r w:rsidRPr="00A80857">
        <w:rPr>
          <w:rFonts w:eastAsiaTheme="minorHAnsi"/>
          <w:sz w:val="28"/>
          <w:szCs w:val="28"/>
          <w:lang w:eastAsia="en-US"/>
        </w:rPr>
        <w:t xml:space="preserve"> устанавливаются зоны запрета движения СИМ и зоны ограничения движения СИМ в соответствии с </w:t>
      </w:r>
      <w:hyperlink r:id="rId8" w:history="1">
        <w:r w:rsidRPr="00A80857">
          <w:rPr>
            <w:rFonts w:eastAsiaTheme="minorHAnsi"/>
            <w:sz w:val="28"/>
            <w:szCs w:val="28"/>
            <w:lang w:eastAsia="en-US"/>
          </w:rPr>
          <w:t>решением</w:t>
        </w:r>
      </w:hyperlink>
      <w:r w:rsidRPr="00A80857">
        <w:rPr>
          <w:rFonts w:eastAsiaTheme="minorHAnsi"/>
          <w:sz w:val="28"/>
          <w:szCs w:val="28"/>
          <w:lang w:eastAsia="en-US"/>
        </w:rPr>
        <w:t xml:space="preserve"> </w:t>
      </w:r>
      <w:r w:rsidR="00DC203F" w:rsidRPr="00A80857">
        <w:rPr>
          <w:rFonts w:eastAsiaTheme="minorHAnsi"/>
          <w:sz w:val="28"/>
          <w:szCs w:val="28"/>
          <w:lang w:eastAsia="en-US"/>
        </w:rPr>
        <w:t>Думы муниципального образования город-курорт Геленджик от ________ 2025 года №_____ «О</w:t>
      </w:r>
      <w:r w:rsidRPr="00A80857">
        <w:rPr>
          <w:rFonts w:eastAsiaTheme="minorHAnsi"/>
          <w:sz w:val="28"/>
          <w:szCs w:val="28"/>
          <w:lang w:eastAsia="en-US"/>
        </w:rPr>
        <w:t xml:space="preserve"> размещения средств индивидуальной мобильности и передвижения на них на территориях общего пользования в границах </w:t>
      </w:r>
      <w:r w:rsidR="00DC203F" w:rsidRPr="00A80857">
        <w:rPr>
          <w:rFonts w:eastAsiaTheme="minorHAnsi"/>
          <w:sz w:val="28"/>
          <w:szCs w:val="28"/>
          <w:lang w:eastAsia="en-US"/>
        </w:rPr>
        <w:t>муниципального образования городской округ город-курорт Геленджик  Краснодарского края».</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 xml:space="preserve">Иные зоны ограничения движения средств индивидуальной мобильности устанавливаются в соответствии с </w:t>
      </w:r>
      <w:hyperlink w:anchor="Par51" w:history="1">
        <w:r w:rsidRPr="00A80857">
          <w:rPr>
            <w:rFonts w:eastAsiaTheme="minorHAnsi"/>
            <w:sz w:val="28"/>
            <w:szCs w:val="28"/>
            <w:lang w:eastAsia="en-US"/>
          </w:rPr>
          <w:t>пунктами 4.3</w:t>
        </w:r>
      </w:hyperlink>
      <w:r w:rsidRPr="00A80857">
        <w:rPr>
          <w:rFonts w:eastAsiaTheme="minorHAnsi"/>
          <w:sz w:val="28"/>
          <w:szCs w:val="28"/>
          <w:lang w:eastAsia="en-US"/>
        </w:rPr>
        <w:t>-</w:t>
      </w:r>
      <w:hyperlink w:anchor="Par69" w:history="1">
        <w:r w:rsidRPr="00A80857">
          <w:rPr>
            <w:rFonts w:eastAsiaTheme="minorHAnsi"/>
            <w:sz w:val="28"/>
            <w:szCs w:val="28"/>
            <w:lang w:eastAsia="en-US"/>
          </w:rPr>
          <w:t>4.8</w:t>
        </w:r>
      </w:hyperlink>
      <w:r w:rsidRPr="00A80857">
        <w:rPr>
          <w:rFonts w:eastAsiaTheme="minorHAnsi"/>
          <w:sz w:val="28"/>
          <w:szCs w:val="28"/>
          <w:lang w:eastAsia="en-US"/>
        </w:rPr>
        <w:t xml:space="preserve"> настоящего Порядка.</w:t>
      </w:r>
    </w:p>
    <w:p w:rsidR="00EE4140" w:rsidRPr="00A80857" w:rsidRDefault="00EE4140" w:rsidP="00A80857">
      <w:pPr>
        <w:autoSpaceDE w:val="0"/>
        <w:autoSpaceDN w:val="0"/>
        <w:adjustRightInd w:val="0"/>
        <w:ind w:firstLine="709"/>
        <w:jc w:val="both"/>
        <w:rPr>
          <w:rFonts w:eastAsiaTheme="minorHAnsi"/>
          <w:sz w:val="28"/>
          <w:szCs w:val="28"/>
          <w:lang w:eastAsia="en-US"/>
        </w:rPr>
      </w:pPr>
      <w:bookmarkStart w:id="5" w:name="Par51"/>
      <w:bookmarkEnd w:id="5"/>
      <w:r w:rsidRPr="00A80857">
        <w:rPr>
          <w:rFonts w:eastAsiaTheme="minorHAnsi"/>
          <w:sz w:val="28"/>
          <w:szCs w:val="28"/>
          <w:lang w:eastAsia="en-US"/>
        </w:rPr>
        <w:t>4.3. Ограничение движения СИМ осуществляется посредством:</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1) прекращения или ограничения движения на участке территории общего пользования;</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2) прекращения или ограничения движения в течение времени, необходимого для устранения (ликвидации) причины, вызвавшей необходимость ограничения движения СИМ;</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3) ограничения скорости движения на участке территории общего пользования;</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4) прекращения движения в течение определенных периодов времени.</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4.4. Зоны ограничения движения СИМ могут устанавливаться:</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1) в местах массового скопления людей;</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2) на участках улично-дорожной сети с высокой интенсивностью движения пешеходов и транспорта, высокой концентрацией дорожно-транспортных происшествий;</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3) вблизи пешеходных переходов;</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4) на территориях, прилегающих к образовательным, медицинским и иным социальным объектам, а также к спортивным сооружениям, объектам культуры;</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5) на период проведения работ по строительству, реконструкции, текущему и капитальному ремонту автомобильных дорог общего пользования местного значения и иных объектов, проведения земляных работ, работ по благоустройству территории;</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lastRenderedPageBreak/>
        <w:t>6) на период проведения праздничных, спортивных, культурных и иных мероприятий;</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7) в период возникновения неблагоприятных природно-климатических условий, при предупреждении чрезвычайной ситуации, ликвидации чрезвычайных ситуаций;</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8) в иных случаях, требующих ограничения движения СИМ.</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 xml:space="preserve">4.5. Описание </w:t>
      </w:r>
      <w:hyperlink r:id="rId9" w:history="1">
        <w:r w:rsidRPr="00A80857">
          <w:rPr>
            <w:rFonts w:eastAsiaTheme="minorHAnsi"/>
            <w:sz w:val="28"/>
            <w:szCs w:val="28"/>
            <w:lang w:eastAsia="en-US"/>
          </w:rPr>
          <w:t>зон</w:t>
        </w:r>
      </w:hyperlink>
      <w:r w:rsidRPr="00A80857">
        <w:rPr>
          <w:rFonts w:eastAsiaTheme="minorHAnsi"/>
          <w:sz w:val="28"/>
          <w:szCs w:val="28"/>
          <w:lang w:eastAsia="en-US"/>
        </w:rPr>
        <w:t xml:space="preserve"> ограничения движения СИМ, устанавливаемых администрацией </w:t>
      </w:r>
      <w:r w:rsidR="00DC203F" w:rsidRPr="00A80857">
        <w:rPr>
          <w:rFonts w:eastAsiaTheme="minorHAnsi"/>
          <w:sz w:val="28"/>
          <w:szCs w:val="28"/>
          <w:lang w:eastAsia="en-US"/>
        </w:rPr>
        <w:t>муниципального образования город-курорт Геленджик</w:t>
      </w:r>
      <w:r w:rsidRPr="00A80857">
        <w:rPr>
          <w:rFonts w:eastAsiaTheme="minorHAnsi"/>
          <w:sz w:val="28"/>
          <w:szCs w:val="28"/>
          <w:lang w:eastAsia="en-US"/>
        </w:rPr>
        <w:t xml:space="preserve">, приводится в приложении к настоящему Порядку (за исключением случаев, предусмотренных в </w:t>
      </w:r>
      <w:hyperlink w:anchor="Par66" w:history="1">
        <w:r w:rsidRPr="00A80857">
          <w:rPr>
            <w:rFonts w:eastAsiaTheme="minorHAnsi"/>
            <w:sz w:val="28"/>
            <w:szCs w:val="28"/>
            <w:lang w:eastAsia="en-US"/>
          </w:rPr>
          <w:t>пунктах 4.6</w:t>
        </w:r>
      </w:hyperlink>
      <w:r w:rsidRPr="00A80857">
        <w:rPr>
          <w:rFonts w:eastAsiaTheme="minorHAnsi"/>
          <w:sz w:val="28"/>
          <w:szCs w:val="28"/>
          <w:lang w:eastAsia="en-US"/>
        </w:rPr>
        <w:t>-</w:t>
      </w:r>
      <w:hyperlink w:anchor="Par69" w:history="1">
        <w:r w:rsidRPr="00A80857">
          <w:rPr>
            <w:rFonts w:eastAsiaTheme="minorHAnsi"/>
            <w:sz w:val="28"/>
            <w:szCs w:val="28"/>
            <w:lang w:eastAsia="en-US"/>
          </w:rPr>
          <w:t>4.8</w:t>
        </w:r>
      </w:hyperlink>
      <w:r w:rsidRPr="00A80857">
        <w:rPr>
          <w:rFonts w:eastAsiaTheme="minorHAnsi"/>
          <w:sz w:val="28"/>
          <w:szCs w:val="28"/>
          <w:lang w:eastAsia="en-US"/>
        </w:rPr>
        <w:t xml:space="preserve"> настоящего Порядка).</w:t>
      </w:r>
    </w:p>
    <w:p w:rsidR="00EE4140" w:rsidRPr="00A80857" w:rsidRDefault="00EE4140" w:rsidP="00A80857">
      <w:pPr>
        <w:autoSpaceDE w:val="0"/>
        <w:autoSpaceDN w:val="0"/>
        <w:adjustRightInd w:val="0"/>
        <w:ind w:firstLine="709"/>
        <w:jc w:val="both"/>
        <w:rPr>
          <w:rFonts w:eastAsiaTheme="minorHAnsi"/>
          <w:sz w:val="28"/>
          <w:szCs w:val="28"/>
          <w:lang w:eastAsia="en-US"/>
        </w:rPr>
      </w:pPr>
      <w:bookmarkStart w:id="6" w:name="Par66"/>
      <w:bookmarkEnd w:id="6"/>
      <w:r w:rsidRPr="00A80857">
        <w:rPr>
          <w:rFonts w:eastAsiaTheme="minorHAnsi"/>
          <w:sz w:val="28"/>
          <w:szCs w:val="28"/>
          <w:lang w:eastAsia="en-US"/>
        </w:rPr>
        <w:t xml:space="preserve">4.6. На период проведения работ по строительству, реконструкции, текущему и капитальному ремонту автомобильных дорог общего пользования местного значения и иных объектов, проведения земляных работ, работ по благоустройству территории, праздничных, спортивных, культурных и иных мероприятий, реализация которых без освобождения территории от СИМ невозможна, временно приостанавливается возможность парковки СИМ в соответствующих местах размещения и ограничивается движение СИМ, о чем администрация </w:t>
      </w:r>
      <w:r w:rsidR="00DC203F" w:rsidRPr="00A80857">
        <w:rPr>
          <w:rFonts w:eastAsiaTheme="minorHAnsi"/>
          <w:sz w:val="28"/>
          <w:szCs w:val="28"/>
          <w:lang w:eastAsia="en-US"/>
        </w:rPr>
        <w:t>муниципального образования город-курорт Геленджик</w:t>
      </w:r>
      <w:r w:rsidRPr="00A80857">
        <w:rPr>
          <w:rFonts w:eastAsiaTheme="minorHAnsi"/>
          <w:sz w:val="28"/>
          <w:szCs w:val="28"/>
          <w:lang w:eastAsia="en-US"/>
        </w:rPr>
        <w:t xml:space="preserve"> уведомляет специализированных операторов. Уведомление администрации </w:t>
      </w:r>
      <w:r w:rsidR="00DC203F" w:rsidRPr="00A80857">
        <w:rPr>
          <w:rFonts w:eastAsiaTheme="minorHAnsi"/>
          <w:sz w:val="28"/>
          <w:szCs w:val="28"/>
          <w:lang w:eastAsia="en-US"/>
        </w:rPr>
        <w:t>муниципального образования город-курорт Геленджик</w:t>
      </w:r>
      <w:r w:rsidRPr="00A80857">
        <w:rPr>
          <w:rFonts w:eastAsiaTheme="minorHAnsi"/>
          <w:sz w:val="28"/>
          <w:szCs w:val="28"/>
          <w:lang w:eastAsia="en-US"/>
        </w:rPr>
        <w:t xml:space="preserve"> должно содержать дату и время начала введения ограничения движения СИМ и их размещения, а также основания введения указанных ограничений.</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 xml:space="preserve">4.7. Администрация </w:t>
      </w:r>
      <w:r w:rsidR="00DC203F" w:rsidRPr="00A80857">
        <w:rPr>
          <w:rFonts w:eastAsiaTheme="minorHAnsi"/>
          <w:sz w:val="28"/>
          <w:szCs w:val="28"/>
          <w:lang w:eastAsia="en-US"/>
        </w:rPr>
        <w:t xml:space="preserve">муниципального образования город-курорт Геленджик </w:t>
      </w:r>
      <w:r w:rsidRPr="00A80857">
        <w:rPr>
          <w:rFonts w:eastAsiaTheme="minorHAnsi"/>
          <w:sz w:val="28"/>
          <w:szCs w:val="28"/>
          <w:lang w:eastAsia="en-US"/>
        </w:rPr>
        <w:t xml:space="preserve"> уведомляет специализированных операторов в соответствии с </w:t>
      </w:r>
      <w:hyperlink w:anchor="Par66" w:history="1">
        <w:r w:rsidRPr="00A80857">
          <w:rPr>
            <w:rFonts w:eastAsiaTheme="minorHAnsi"/>
            <w:sz w:val="28"/>
            <w:szCs w:val="28"/>
            <w:lang w:eastAsia="en-US"/>
          </w:rPr>
          <w:t>пунктом 4.6</w:t>
        </w:r>
      </w:hyperlink>
      <w:r w:rsidRPr="00A80857">
        <w:rPr>
          <w:rFonts w:eastAsiaTheme="minorHAnsi"/>
          <w:sz w:val="28"/>
          <w:szCs w:val="28"/>
          <w:lang w:eastAsia="en-US"/>
        </w:rPr>
        <w:t xml:space="preserve"> настоящего Порядка не позднее чем за 2 рабочих дня до даты начала проведения соответствующих работ (мероприятий) по адресу электронной почты и номеру контактного телефона, а в случае отсутствия у администрации </w:t>
      </w:r>
      <w:r w:rsidR="00DC203F" w:rsidRPr="00A80857">
        <w:rPr>
          <w:rFonts w:eastAsiaTheme="minorHAnsi"/>
          <w:sz w:val="28"/>
          <w:szCs w:val="28"/>
          <w:lang w:eastAsia="en-US"/>
        </w:rPr>
        <w:t>муниципального образования город-курорт Геленджик</w:t>
      </w:r>
      <w:r w:rsidRPr="00A80857">
        <w:rPr>
          <w:rFonts w:eastAsiaTheme="minorHAnsi"/>
          <w:sz w:val="28"/>
          <w:szCs w:val="28"/>
          <w:lang w:eastAsia="en-US"/>
        </w:rPr>
        <w:t xml:space="preserve"> указанной информации - посредством почтового отправления с уведомлением о вручении на адрес регистрации специализированного оператора (при наличии сведений).</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Специализированный оператор обеспечивает вывоз СИМ, а также ограничивает движение СИМ и их размещение на указанной территории в сроки, указанные в соответствующем уведомлении.</w:t>
      </w:r>
    </w:p>
    <w:p w:rsidR="00EE4140" w:rsidRPr="00A80857" w:rsidRDefault="00EE4140" w:rsidP="00A80857">
      <w:pPr>
        <w:autoSpaceDE w:val="0"/>
        <w:autoSpaceDN w:val="0"/>
        <w:adjustRightInd w:val="0"/>
        <w:ind w:firstLine="709"/>
        <w:jc w:val="both"/>
        <w:rPr>
          <w:rFonts w:eastAsiaTheme="minorHAnsi"/>
          <w:sz w:val="28"/>
          <w:szCs w:val="28"/>
          <w:lang w:eastAsia="en-US"/>
        </w:rPr>
      </w:pPr>
      <w:bookmarkStart w:id="7" w:name="Par69"/>
      <w:bookmarkEnd w:id="7"/>
      <w:r w:rsidRPr="00A80857">
        <w:rPr>
          <w:rFonts w:eastAsiaTheme="minorHAnsi"/>
          <w:sz w:val="28"/>
          <w:szCs w:val="28"/>
          <w:lang w:eastAsia="en-US"/>
        </w:rPr>
        <w:t xml:space="preserve">4.8. В период возникновения неблагоприятных природно-климатических условий, при предупреждении чрезвычайной ситуации, введении режима чрезвычайной ситуации, ликвидации чрезвычайной ситуации, а также при проведении аварийно-восстановительных работ администрация </w:t>
      </w:r>
      <w:r w:rsidR="00DC203F" w:rsidRPr="00A80857">
        <w:rPr>
          <w:rFonts w:eastAsiaTheme="minorHAnsi"/>
          <w:sz w:val="28"/>
          <w:szCs w:val="28"/>
          <w:lang w:eastAsia="en-US"/>
        </w:rPr>
        <w:t>муниципального образования город-курорт Геленджик</w:t>
      </w:r>
      <w:r w:rsidRPr="00A80857">
        <w:rPr>
          <w:rFonts w:eastAsiaTheme="minorHAnsi"/>
          <w:sz w:val="28"/>
          <w:szCs w:val="28"/>
          <w:lang w:eastAsia="en-US"/>
        </w:rPr>
        <w:t xml:space="preserve"> рекомендует специализированным операторам незамедлительно ограничить движение СИМ и их размещение на отдельной территории с указанием основания введения указанных ограничений и их срока.</w:t>
      </w:r>
    </w:p>
    <w:p w:rsidR="00EE4140" w:rsidRPr="00EE4140" w:rsidRDefault="00EE4140" w:rsidP="00EE4140">
      <w:pPr>
        <w:autoSpaceDE w:val="0"/>
        <w:autoSpaceDN w:val="0"/>
        <w:adjustRightInd w:val="0"/>
        <w:jc w:val="both"/>
        <w:rPr>
          <w:rFonts w:eastAsiaTheme="minorHAnsi"/>
          <w:sz w:val="28"/>
          <w:szCs w:val="28"/>
          <w:lang w:eastAsia="en-US"/>
        </w:rPr>
      </w:pPr>
    </w:p>
    <w:p w:rsidR="00B11B83" w:rsidRDefault="00B11B83" w:rsidP="00EE4140">
      <w:pPr>
        <w:autoSpaceDE w:val="0"/>
        <w:autoSpaceDN w:val="0"/>
        <w:adjustRightInd w:val="0"/>
        <w:jc w:val="center"/>
        <w:outlineLvl w:val="0"/>
        <w:rPr>
          <w:rFonts w:eastAsiaTheme="minorHAnsi"/>
          <w:bCs/>
          <w:sz w:val="28"/>
          <w:szCs w:val="28"/>
          <w:lang w:eastAsia="en-US"/>
        </w:rPr>
      </w:pPr>
    </w:p>
    <w:p w:rsidR="00B11B83" w:rsidRDefault="00B11B83" w:rsidP="00EE4140">
      <w:pPr>
        <w:autoSpaceDE w:val="0"/>
        <w:autoSpaceDN w:val="0"/>
        <w:adjustRightInd w:val="0"/>
        <w:jc w:val="center"/>
        <w:outlineLvl w:val="0"/>
        <w:rPr>
          <w:rFonts w:eastAsiaTheme="minorHAnsi"/>
          <w:bCs/>
          <w:sz w:val="28"/>
          <w:szCs w:val="28"/>
          <w:lang w:eastAsia="en-US"/>
        </w:rPr>
      </w:pPr>
    </w:p>
    <w:p w:rsidR="00B11B83" w:rsidRDefault="00B11B83" w:rsidP="00EE4140">
      <w:pPr>
        <w:autoSpaceDE w:val="0"/>
        <w:autoSpaceDN w:val="0"/>
        <w:adjustRightInd w:val="0"/>
        <w:jc w:val="center"/>
        <w:outlineLvl w:val="0"/>
        <w:rPr>
          <w:rFonts w:eastAsiaTheme="minorHAnsi"/>
          <w:bCs/>
          <w:sz w:val="28"/>
          <w:szCs w:val="28"/>
          <w:lang w:eastAsia="en-US"/>
        </w:rPr>
      </w:pPr>
    </w:p>
    <w:p w:rsidR="00EE4140" w:rsidRPr="00DC203F" w:rsidRDefault="00EE4140" w:rsidP="00EE4140">
      <w:pPr>
        <w:autoSpaceDE w:val="0"/>
        <w:autoSpaceDN w:val="0"/>
        <w:adjustRightInd w:val="0"/>
        <w:jc w:val="center"/>
        <w:outlineLvl w:val="0"/>
        <w:rPr>
          <w:rFonts w:eastAsiaTheme="minorHAnsi"/>
          <w:bCs/>
          <w:sz w:val="28"/>
          <w:szCs w:val="28"/>
          <w:lang w:eastAsia="en-US"/>
        </w:rPr>
      </w:pPr>
      <w:r w:rsidRPr="00DC203F">
        <w:rPr>
          <w:rFonts w:eastAsiaTheme="minorHAnsi"/>
          <w:bCs/>
          <w:sz w:val="28"/>
          <w:szCs w:val="28"/>
          <w:lang w:eastAsia="en-US"/>
        </w:rPr>
        <w:lastRenderedPageBreak/>
        <w:t>5. Обязанности специализированного оператора</w:t>
      </w:r>
    </w:p>
    <w:p w:rsidR="00EE4140" w:rsidRPr="00EE4140" w:rsidRDefault="00EE4140" w:rsidP="00EE4140">
      <w:pPr>
        <w:autoSpaceDE w:val="0"/>
        <w:autoSpaceDN w:val="0"/>
        <w:adjustRightInd w:val="0"/>
        <w:jc w:val="both"/>
        <w:rPr>
          <w:rFonts w:eastAsiaTheme="minorHAnsi"/>
          <w:sz w:val="28"/>
          <w:szCs w:val="28"/>
          <w:lang w:eastAsia="en-US"/>
        </w:rPr>
      </w:pP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 xml:space="preserve">5.1. В целях обеспечения комфортных условий пользования территориями общего пользования в границах </w:t>
      </w:r>
      <w:r w:rsidR="00DC203F" w:rsidRPr="00A80857">
        <w:rPr>
          <w:rFonts w:eastAsiaTheme="minorHAnsi"/>
          <w:sz w:val="28"/>
          <w:szCs w:val="28"/>
          <w:lang w:eastAsia="en-US"/>
        </w:rPr>
        <w:t>муниципального образования городской округ город-курорт Геленджик  Краснодарского края</w:t>
      </w:r>
      <w:r w:rsidRPr="00A80857">
        <w:rPr>
          <w:rFonts w:eastAsiaTheme="minorHAnsi"/>
          <w:sz w:val="28"/>
          <w:szCs w:val="28"/>
          <w:lang w:eastAsia="en-US"/>
        </w:rPr>
        <w:t xml:space="preserve"> специализированный оператор посредством автоматизированной системы аренды (проката) информирует пользователей о необходимости соблюдения </w:t>
      </w:r>
      <w:hyperlink w:anchor="Par38" w:history="1">
        <w:r w:rsidRPr="00A80857">
          <w:rPr>
            <w:rFonts w:eastAsiaTheme="minorHAnsi"/>
            <w:sz w:val="28"/>
            <w:szCs w:val="28"/>
            <w:lang w:eastAsia="en-US"/>
          </w:rPr>
          <w:t>пунктов 3.2</w:t>
        </w:r>
      </w:hyperlink>
      <w:r w:rsidRPr="00A80857">
        <w:rPr>
          <w:rFonts w:eastAsiaTheme="minorHAnsi"/>
          <w:sz w:val="28"/>
          <w:szCs w:val="28"/>
          <w:lang w:eastAsia="en-US"/>
        </w:rPr>
        <w:t>-</w:t>
      </w:r>
      <w:hyperlink w:anchor="Par40" w:history="1">
        <w:r w:rsidRPr="00A80857">
          <w:rPr>
            <w:rFonts w:eastAsiaTheme="minorHAnsi"/>
            <w:sz w:val="28"/>
            <w:szCs w:val="28"/>
            <w:lang w:eastAsia="en-US"/>
          </w:rPr>
          <w:t>3.4</w:t>
        </w:r>
      </w:hyperlink>
      <w:r w:rsidRPr="00A80857">
        <w:rPr>
          <w:rFonts w:eastAsiaTheme="minorHAnsi"/>
          <w:sz w:val="28"/>
          <w:szCs w:val="28"/>
          <w:lang w:eastAsia="en-US"/>
        </w:rPr>
        <w:t xml:space="preserve">, </w:t>
      </w:r>
      <w:hyperlink w:anchor="Par42" w:history="1">
        <w:r w:rsidRPr="00A80857">
          <w:rPr>
            <w:rFonts w:eastAsiaTheme="minorHAnsi"/>
            <w:sz w:val="28"/>
            <w:szCs w:val="28"/>
            <w:lang w:eastAsia="en-US"/>
          </w:rPr>
          <w:t>3.6</w:t>
        </w:r>
      </w:hyperlink>
      <w:r w:rsidRPr="00A80857">
        <w:rPr>
          <w:rFonts w:eastAsiaTheme="minorHAnsi"/>
          <w:sz w:val="28"/>
          <w:szCs w:val="28"/>
          <w:lang w:eastAsia="en-US"/>
        </w:rPr>
        <w:t xml:space="preserve">, </w:t>
      </w:r>
      <w:hyperlink w:anchor="Par48" w:history="1">
        <w:r w:rsidRPr="00A80857">
          <w:rPr>
            <w:rFonts w:eastAsiaTheme="minorHAnsi"/>
            <w:sz w:val="28"/>
            <w:szCs w:val="28"/>
            <w:lang w:eastAsia="en-US"/>
          </w:rPr>
          <w:t>4.1</w:t>
        </w:r>
      </w:hyperlink>
      <w:r w:rsidRPr="00A80857">
        <w:rPr>
          <w:rFonts w:eastAsiaTheme="minorHAnsi"/>
          <w:sz w:val="28"/>
          <w:szCs w:val="28"/>
          <w:lang w:eastAsia="en-US"/>
        </w:rPr>
        <w:t xml:space="preserve"> настоящего Порядка и принимает меры по обеспечению соблюдения пользователями указанных норм.</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В случае оставления пользователем СИМ после окончания срока аренды (проката) вне парковки СИМ специализированный оператор обязан обеспечить перемещение такого СИМ на парковку СИМ в течение 1 часа с момента получения об этом информации в автоматизированной системе аренды (проката).</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 xml:space="preserve">5.2. В целях обеспечения безопасного пользования территориями общего пользования в границах </w:t>
      </w:r>
      <w:r w:rsidR="00DC203F" w:rsidRPr="00A80857">
        <w:rPr>
          <w:rFonts w:eastAsiaTheme="minorHAnsi"/>
          <w:sz w:val="28"/>
          <w:szCs w:val="28"/>
          <w:lang w:eastAsia="en-US"/>
        </w:rPr>
        <w:t xml:space="preserve">муниципального образования городской округ город-курорт </w:t>
      </w:r>
      <w:proofErr w:type="gramStart"/>
      <w:r w:rsidR="00DC203F" w:rsidRPr="00A80857">
        <w:rPr>
          <w:rFonts w:eastAsiaTheme="minorHAnsi"/>
          <w:sz w:val="28"/>
          <w:szCs w:val="28"/>
          <w:lang w:eastAsia="en-US"/>
        </w:rPr>
        <w:t>Геленджик  Краснодарского</w:t>
      </w:r>
      <w:proofErr w:type="gramEnd"/>
      <w:r w:rsidR="00DC203F" w:rsidRPr="00A80857">
        <w:rPr>
          <w:rFonts w:eastAsiaTheme="minorHAnsi"/>
          <w:sz w:val="28"/>
          <w:szCs w:val="28"/>
          <w:lang w:eastAsia="en-US"/>
        </w:rPr>
        <w:t xml:space="preserve"> края</w:t>
      </w:r>
      <w:r w:rsidRPr="00A80857">
        <w:rPr>
          <w:rFonts w:eastAsiaTheme="minorHAnsi"/>
          <w:sz w:val="28"/>
          <w:szCs w:val="28"/>
          <w:lang w:eastAsia="en-US"/>
        </w:rPr>
        <w:t xml:space="preserve"> специализированный оператор должен поддерживать техническое состояние предоставляемых в аренду (прокат) СИМ, обеспечивающее возможность их безаварийной эксплуатации в течение всего срока аренды (проката), в частности СИМ должны быть оборудованы:</w:t>
      </w:r>
    </w:p>
    <w:p w:rsidR="00EE4140" w:rsidRPr="00A80857" w:rsidRDefault="00B11B83" w:rsidP="00A808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EE4140" w:rsidRPr="00A80857">
        <w:rPr>
          <w:rFonts w:eastAsiaTheme="minorHAnsi"/>
          <w:sz w:val="28"/>
          <w:szCs w:val="28"/>
          <w:lang w:eastAsia="en-US"/>
        </w:rPr>
        <w:t>) исправной тормозной системой;</w:t>
      </w:r>
    </w:p>
    <w:p w:rsidR="00EE4140" w:rsidRPr="00A80857" w:rsidRDefault="00B11B83" w:rsidP="00A808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w:t>
      </w:r>
      <w:r w:rsidR="00EE4140" w:rsidRPr="00A80857">
        <w:rPr>
          <w:rFonts w:eastAsiaTheme="minorHAnsi"/>
          <w:sz w:val="28"/>
          <w:szCs w:val="28"/>
          <w:lang w:eastAsia="en-US"/>
        </w:rPr>
        <w:t>) исправной передней фарой и задним фонарем;</w:t>
      </w:r>
    </w:p>
    <w:p w:rsidR="00EE4140" w:rsidRPr="00A80857" w:rsidRDefault="00B11B83" w:rsidP="00A808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3</w:t>
      </w:r>
      <w:r w:rsidR="00EE4140" w:rsidRPr="00A80857">
        <w:rPr>
          <w:rFonts w:eastAsiaTheme="minorHAnsi"/>
          <w:sz w:val="28"/>
          <w:szCs w:val="28"/>
          <w:lang w:eastAsia="en-US"/>
        </w:rPr>
        <w:t>) светоотражателями по бокам и сзади СИМ;</w:t>
      </w:r>
    </w:p>
    <w:p w:rsidR="00EE4140" w:rsidRPr="00A80857" w:rsidRDefault="00B11B83" w:rsidP="00A808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w:t>
      </w:r>
      <w:r w:rsidR="00EE4140" w:rsidRPr="00A80857">
        <w:rPr>
          <w:rFonts w:eastAsiaTheme="minorHAnsi"/>
          <w:sz w:val="28"/>
          <w:szCs w:val="28"/>
          <w:lang w:eastAsia="en-US"/>
        </w:rPr>
        <w:t>) исправным звуковым сигналом (механическим или электронным);</w:t>
      </w:r>
    </w:p>
    <w:p w:rsidR="00EE4140" w:rsidRPr="00A80857" w:rsidRDefault="00B11B83" w:rsidP="00A808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5</w:t>
      </w:r>
      <w:r w:rsidR="00EE4140" w:rsidRPr="00A80857">
        <w:rPr>
          <w:rFonts w:eastAsiaTheme="minorHAnsi"/>
          <w:sz w:val="28"/>
          <w:szCs w:val="28"/>
          <w:lang w:eastAsia="en-US"/>
        </w:rPr>
        <w:t>) сменной батареей;</w:t>
      </w:r>
    </w:p>
    <w:p w:rsidR="00EE4140" w:rsidRPr="00A80857" w:rsidRDefault="00B11B83" w:rsidP="00A808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6</w:t>
      </w:r>
      <w:r w:rsidR="00EE4140" w:rsidRPr="00A80857">
        <w:rPr>
          <w:rFonts w:eastAsiaTheme="minorHAnsi"/>
          <w:sz w:val="28"/>
          <w:szCs w:val="28"/>
          <w:lang w:eastAsia="en-US"/>
        </w:rPr>
        <w:t>) передним амортизатором;</w:t>
      </w:r>
    </w:p>
    <w:p w:rsidR="00EE4140" w:rsidRPr="00A80857" w:rsidRDefault="00B11B83" w:rsidP="00A808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7</w:t>
      </w:r>
      <w:r w:rsidR="00EE4140" w:rsidRPr="00A80857">
        <w:rPr>
          <w:rFonts w:eastAsiaTheme="minorHAnsi"/>
          <w:sz w:val="28"/>
          <w:szCs w:val="28"/>
          <w:lang w:eastAsia="en-US"/>
        </w:rPr>
        <w:t>) специальными знаками с указанием идентификационного номера на руле, рулевой стойке и заднем крыле;</w:t>
      </w:r>
    </w:p>
    <w:p w:rsidR="00EE4140" w:rsidRPr="00A80857" w:rsidRDefault="00B11B83" w:rsidP="00A808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8</w:t>
      </w:r>
      <w:r w:rsidR="00EE4140" w:rsidRPr="00A80857">
        <w:rPr>
          <w:rFonts w:eastAsiaTheme="minorHAnsi"/>
          <w:sz w:val="28"/>
          <w:szCs w:val="28"/>
          <w:lang w:eastAsia="en-US"/>
        </w:rPr>
        <w:t>) автоматическим устройством, позволяющим контролировать и ограничивать скорость передвижения СИМ в зонах ограничения скорости движения, блокировать движение СИМ в зонах запрета движения;</w:t>
      </w:r>
    </w:p>
    <w:p w:rsidR="00EE4140" w:rsidRPr="00A80857" w:rsidRDefault="00B11B83" w:rsidP="00A808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9</w:t>
      </w:r>
      <w:r w:rsidR="00EE4140" w:rsidRPr="00A80857">
        <w:rPr>
          <w:rFonts w:eastAsiaTheme="minorHAnsi"/>
          <w:sz w:val="28"/>
          <w:szCs w:val="28"/>
          <w:lang w:eastAsia="en-US"/>
        </w:rPr>
        <w:t>) автоматическим устройством, позволяющим отслеживать местоположение СИМ, ограничивать возможность завершения аренды (проката) СИМ за пределами мест размещения;</w:t>
      </w:r>
    </w:p>
    <w:p w:rsidR="00EE4140" w:rsidRPr="00A80857" w:rsidRDefault="00B11B83" w:rsidP="00A808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10)</w:t>
      </w:r>
      <w:r w:rsidR="00EE4140" w:rsidRPr="00A80857">
        <w:rPr>
          <w:rFonts w:eastAsiaTheme="minorHAnsi"/>
          <w:sz w:val="28"/>
          <w:szCs w:val="28"/>
          <w:lang w:eastAsia="en-US"/>
        </w:rPr>
        <w:t xml:space="preserve"> электронными приборами, необходимыми для сбора и передачи данных (идентификационный номер СИМ; координаты точек начала и окончания аренды (проката) СИМ; маршрут передвижения СИМ в течение срока аренды (проката); статус СИМ).</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Не допускается оснащение одноместных СИМ оборудованием или конструкциями для перевозки пассажиров.</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5.3. Специализированный оператор обеспечивает внесение в автоматизированную систему аренды (проката) информации о парковках СИМ, соответствующих требованиям настоящего Порядка, о зонах ограничения движения</w:t>
      </w:r>
      <w:r w:rsidR="00B11B83">
        <w:rPr>
          <w:rFonts w:eastAsiaTheme="minorHAnsi"/>
          <w:sz w:val="28"/>
          <w:szCs w:val="28"/>
          <w:lang w:eastAsia="en-US"/>
        </w:rPr>
        <w:t xml:space="preserve"> </w:t>
      </w:r>
      <w:r w:rsidRPr="00A80857">
        <w:rPr>
          <w:rFonts w:eastAsiaTheme="minorHAnsi"/>
          <w:sz w:val="28"/>
          <w:szCs w:val="28"/>
          <w:lang w:eastAsia="en-US"/>
        </w:rPr>
        <w:t xml:space="preserve"> СИМ и</w:t>
      </w:r>
      <w:r w:rsidR="00B11B83">
        <w:rPr>
          <w:rFonts w:eastAsiaTheme="minorHAnsi"/>
          <w:sz w:val="28"/>
          <w:szCs w:val="28"/>
          <w:lang w:eastAsia="en-US"/>
        </w:rPr>
        <w:t xml:space="preserve"> </w:t>
      </w:r>
      <w:r w:rsidRPr="00A80857">
        <w:rPr>
          <w:rFonts w:eastAsiaTheme="minorHAnsi"/>
          <w:sz w:val="28"/>
          <w:szCs w:val="28"/>
          <w:lang w:eastAsia="en-US"/>
        </w:rPr>
        <w:t xml:space="preserve"> о зонах запрета движения СИМ в соответствии с </w:t>
      </w:r>
      <w:hyperlink w:anchor="Par49" w:history="1">
        <w:r w:rsidRPr="00A80857">
          <w:rPr>
            <w:rFonts w:eastAsiaTheme="minorHAnsi"/>
            <w:sz w:val="28"/>
            <w:szCs w:val="28"/>
            <w:lang w:eastAsia="en-US"/>
          </w:rPr>
          <w:t>пунктами 4.2</w:t>
        </w:r>
      </w:hyperlink>
      <w:r w:rsidRPr="00A80857">
        <w:rPr>
          <w:rFonts w:eastAsiaTheme="minorHAnsi"/>
          <w:sz w:val="28"/>
          <w:szCs w:val="28"/>
          <w:lang w:eastAsia="en-US"/>
        </w:rPr>
        <w:t>-</w:t>
      </w:r>
      <w:hyperlink w:anchor="Par69" w:history="1">
        <w:r w:rsidRPr="00A80857">
          <w:rPr>
            <w:rFonts w:eastAsiaTheme="minorHAnsi"/>
            <w:sz w:val="28"/>
            <w:szCs w:val="28"/>
            <w:lang w:eastAsia="en-US"/>
          </w:rPr>
          <w:t>4.8</w:t>
        </w:r>
      </w:hyperlink>
      <w:r w:rsidRPr="00A80857">
        <w:rPr>
          <w:rFonts w:eastAsiaTheme="minorHAnsi"/>
          <w:sz w:val="28"/>
          <w:szCs w:val="28"/>
          <w:lang w:eastAsia="en-US"/>
        </w:rPr>
        <w:t xml:space="preserve"> настоящего Порядка.</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lastRenderedPageBreak/>
        <w:t>5.4. Специализированный оператор обеспечивает поддержание порядка размещения СИМ на парковках СИМ и оптимального количества размещаемых на них СИМ в ежедневном режиме.</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5.5. Специализированный оператор обеспечивает работу контактного центра, оказывающего техническую поддержку пользователям по вопросам размещения и использования СИМ.</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 xml:space="preserve">5.6. Специализированный оператор на основании уведомления, полученного в соответствии с </w:t>
      </w:r>
      <w:hyperlink w:anchor="Par66" w:history="1">
        <w:r w:rsidRPr="00A80857">
          <w:rPr>
            <w:rFonts w:eastAsiaTheme="minorHAnsi"/>
            <w:sz w:val="28"/>
            <w:szCs w:val="28"/>
            <w:lang w:eastAsia="en-US"/>
          </w:rPr>
          <w:t>пунктами 4.6</w:t>
        </w:r>
      </w:hyperlink>
      <w:r w:rsidRPr="00A80857">
        <w:rPr>
          <w:rFonts w:eastAsiaTheme="minorHAnsi"/>
          <w:sz w:val="28"/>
          <w:szCs w:val="28"/>
          <w:lang w:eastAsia="en-US"/>
        </w:rPr>
        <w:t>-</w:t>
      </w:r>
      <w:hyperlink w:anchor="Par69" w:history="1">
        <w:r w:rsidRPr="00A80857">
          <w:rPr>
            <w:rFonts w:eastAsiaTheme="minorHAnsi"/>
            <w:sz w:val="28"/>
            <w:szCs w:val="28"/>
            <w:lang w:eastAsia="en-US"/>
          </w:rPr>
          <w:t>4.8</w:t>
        </w:r>
      </w:hyperlink>
      <w:r w:rsidRPr="00A80857">
        <w:rPr>
          <w:rFonts w:eastAsiaTheme="minorHAnsi"/>
          <w:sz w:val="28"/>
          <w:szCs w:val="28"/>
          <w:lang w:eastAsia="en-US"/>
        </w:rPr>
        <w:t xml:space="preserve"> настоящего Порядка, перемещает СИМ с территорий, указанных в уведомлении, а также блокирует в автоматизированной системе аренды (проката) возможность использования парковок СИМ, расположенных на соответствующих территориях, и ограничивает движение СИМ.</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 xml:space="preserve">5.7. Специализированный оператор в целях осуществления администрацией </w:t>
      </w:r>
      <w:r w:rsidR="00DC203F" w:rsidRPr="00A80857">
        <w:rPr>
          <w:rFonts w:eastAsiaTheme="minorHAnsi"/>
          <w:sz w:val="28"/>
          <w:szCs w:val="28"/>
          <w:lang w:eastAsia="en-US"/>
        </w:rPr>
        <w:t>муниципального образования город-курорт Геленджик</w:t>
      </w:r>
      <w:r w:rsidRPr="00A80857">
        <w:rPr>
          <w:rFonts w:eastAsiaTheme="minorHAnsi"/>
          <w:sz w:val="28"/>
          <w:szCs w:val="28"/>
          <w:lang w:eastAsia="en-US"/>
        </w:rPr>
        <w:t xml:space="preserve"> функций по контролю за соблюдением настоящего Порядка в режиме реального времени обеспечивает передачу с электронных приборов, которыми оснащены СИМ, напрямую в информационную систему </w:t>
      </w:r>
      <w:r w:rsidR="00A80857" w:rsidRPr="00A80857">
        <w:rPr>
          <w:rFonts w:eastAsiaTheme="minorHAnsi"/>
          <w:sz w:val="28"/>
          <w:szCs w:val="28"/>
          <w:lang w:eastAsia="en-US"/>
        </w:rPr>
        <w:t xml:space="preserve">муниципального образования городской округ город-курорт </w:t>
      </w:r>
      <w:proofErr w:type="gramStart"/>
      <w:r w:rsidR="00A80857" w:rsidRPr="00A80857">
        <w:rPr>
          <w:rFonts w:eastAsiaTheme="minorHAnsi"/>
          <w:sz w:val="28"/>
          <w:szCs w:val="28"/>
          <w:lang w:eastAsia="en-US"/>
        </w:rPr>
        <w:t>Геленджик  Краснодарского</w:t>
      </w:r>
      <w:proofErr w:type="gramEnd"/>
      <w:r w:rsidR="00A80857" w:rsidRPr="00A80857">
        <w:rPr>
          <w:rFonts w:eastAsiaTheme="minorHAnsi"/>
          <w:sz w:val="28"/>
          <w:szCs w:val="28"/>
          <w:lang w:eastAsia="en-US"/>
        </w:rPr>
        <w:t xml:space="preserve"> края</w:t>
      </w:r>
      <w:r w:rsidRPr="00A80857">
        <w:rPr>
          <w:rFonts w:eastAsiaTheme="minorHAnsi"/>
          <w:sz w:val="28"/>
          <w:szCs w:val="28"/>
          <w:lang w:eastAsia="en-US"/>
        </w:rPr>
        <w:t xml:space="preserve"> следующих данных по каждому СИМ, сдаваемому в аренду (прокат):</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идентификационный номер СИМ;</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координаты точек начала и окончания аренды (проката) СИМ;</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маршрут передвижения СИМ в течение срока аренды (проката);</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статус СИМ: свободен/занят/неактивен;</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сведения о месте, времени и скорости передвижения СИМ;</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сведения о времени и месте размещения СИМ.</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 xml:space="preserve">Передача данных осуществляется в электронном (цифровом) виде. Специализированный оператор обеспечивает совместимость информационных систем специализированного оператора и </w:t>
      </w:r>
      <w:r w:rsidR="00A80857" w:rsidRPr="00A80857">
        <w:rPr>
          <w:rFonts w:eastAsiaTheme="minorHAnsi"/>
          <w:sz w:val="28"/>
          <w:szCs w:val="28"/>
          <w:lang w:eastAsia="en-US"/>
        </w:rPr>
        <w:t xml:space="preserve">муниципального образования городской округ город-курорт </w:t>
      </w:r>
      <w:proofErr w:type="gramStart"/>
      <w:r w:rsidR="00A80857" w:rsidRPr="00A80857">
        <w:rPr>
          <w:rFonts w:eastAsiaTheme="minorHAnsi"/>
          <w:sz w:val="28"/>
          <w:szCs w:val="28"/>
          <w:lang w:eastAsia="en-US"/>
        </w:rPr>
        <w:t>Геленджик  Краснодарского</w:t>
      </w:r>
      <w:proofErr w:type="gramEnd"/>
      <w:r w:rsidR="00A80857" w:rsidRPr="00A80857">
        <w:rPr>
          <w:rFonts w:eastAsiaTheme="minorHAnsi"/>
          <w:sz w:val="28"/>
          <w:szCs w:val="28"/>
          <w:lang w:eastAsia="en-US"/>
        </w:rPr>
        <w:t xml:space="preserve"> края</w:t>
      </w:r>
      <w:r w:rsidRPr="00A80857">
        <w:rPr>
          <w:rFonts w:eastAsiaTheme="minorHAnsi"/>
          <w:sz w:val="28"/>
          <w:szCs w:val="28"/>
          <w:lang w:eastAsia="en-US"/>
        </w:rPr>
        <w:t>, а также передаваемой информации.</w:t>
      </w:r>
    </w:p>
    <w:p w:rsidR="00EE4140" w:rsidRPr="00A80857" w:rsidRDefault="00EE4140" w:rsidP="00A80857">
      <w:pPr>
        <w:autoSpaceDE w:val="0"/>
        <w:autoSpaceDN w:val="0"/>
        <w:adjustRightInd w:val="0"/>
        <w:ind w:firstLine="709"/>
        <w:jc w:val="both"/>
        <w:rPr>
          <w:rFonts w:eastAsiaTheme="minorHAnsi"/>
          <w:sz w:val="28"/>
          <w:szCs w:val="28"/>
          <w:lang w:eastAsia="en-US"/>
        </w:rPr>
      </w:pPr>
      <w:r w:rsidRPr="00A80857">
        <w:rPr>
          <w:rFonts w:eastAsiaTheme="minorHAnsi"/>
          <w:sz w:val="28"/>
          <w:szCs w:val="28"/>
          <w:lang w:eastAsia="en-US"/>
        </w:rPr>
        <w:t xml:space="preserve">5.8. Специализированный оператор по запросу администрации </w:t>
      </w:r>
      <w:r w:rsidR="00A80857" w:rsidRPr="00A80857">
        <w:rPr>
          <w:rFonts w:eastAsiaTheme="minorHAnsi"/>
          <w:sz w:val="28"/>
          <w:szCs w:val="28"/>
          <w:lang w:eastAsia="en-US"/>
        </w:rPr>
        <w:t>муниципального образования город-курорт Геленджик</w:t>
      </w:r>
      <w:r w:rsidRPr="00A80857">
        <w:rPr>
          <w:rFonts w:eastAsiaTheme="minorHAnsi"/>
          <w:sz w:val="28"/>
          <w:szCs w:val="28"/>
          <w:lang w:eastAsia="en-US"/>
        </w:rPr>
        <w:t xml:space="preserve"> предоставляет дополнительную информацию (с соблюдением требований законодательства о персональных данных) о размещении и использовании СИМ в целях осуществления администрацией </w:t>
      </w:r>
      <w:r w:rsidR="00A80857" w:rsidRPr="00A80857">
        <w:rPr>
          <w:rFonts w:eastAsiaTheme="minorHAnsi"/>
          <w:sz w:val="28"/>
          <w:szCs w:val="28"/>
          <w:lang w:eastAsia="en-US"/>
        </w:rPr>
        <w:t>муниципального образования город-курорт Геленджик</w:t>
      </w:r>
      <w:r w:rsidRPr="00A80857">
        <w:rPr>
          <w:rFonts w:eastAsiaTheme="minorHAnsi"/>
          <w:sz w:val="28"/>
          <w:szCs w:val="28"/>
          <w:lang w:eastAsia="en-US"/>
        </w:rPr>
        <w:t xml:space="preserve"> функций по контролю за соблюдением настоящего Порядка.</w:t>
      </w:r>
    </w:p>
    <w:p w:rsidR="00EE4140" w:rsidRPr="00EE4140" w:rsidRDefault="00EE4140" w:rsidP="00EE4140">
      <w:pPr>
        <w:autoSpaceDE w:val="0"/>
        <w:autoSpaceDN w:val="0"/>
        <w:adjustRightInd w:val="0"/>
        <w:jc w:val="both"/>
        <w:rPr>
          <w:rFonts w:eastAsiaTheme="minorHAnsi"/>
          <w:sz w:val="28"/>
          <w:szCs w:val="28"/>
          <w:lang w:eastAsia="en-US"/>
        </w:rPr>
      </w:pPr>
    </w:p>
    <w:p w:rsidR="00EE4140" w:rsidRPr="00A80857" w:rsidRDefault="00EE4140" w:rsidP="00EE4140">
      <w:pPr>
        <w:autoSpaceDE w:val="0"/>
        <w:autoSpaceDN w:val="0"/>
        <w:adjustRightInd w:val="0"/>
        <w:jc w:val="center"/>
        <w:outlineLvl w:val="0"/>
        <w:rPr>
          <w:rFonts w:eastAsiaTheme="minorHAnsi"/>
          <w:bCs/>
          <w:sz w:val="28"/>
          <w:szCs w:val="28"/>
          <w:lang w:eastAsia="en-US"/>
        </w:rPr>
      </w:pPr>
      <w:r w:rsidRPr="00A80857">
        <w:rPr>
          <w:rFonts w:eastAsiaTheme="minorHAnsi"/>
          <w:bCs/>
          <w:sz w:val="28"/>
          <w:szCs w:val="28"/>
          <w:lang w:eastAsia="en-US"/>
        </w:rPr>
        <w:t>6. Порядок освобождения территории общего пользования</w:t>
      </w:r>
    </w:p>
    <w:p w:rsidR="00EE4140" w:rsidRPr="00A80857" w:rsidRDefault="00EE4140" w:rsidP="00EE4140">
      <w:pPr>
        <w:autoSpaceDE w:val="0"/>
        <w:autoSpaceDN w:val="0"/>
        <w:adjustRightInd w:val="0"/>
        <w:jc w:val="center"/>
        <w:rPr>
          <w:rFonts w:eastAsiaTheme="minorHAnsi"/>
          <w:bCs/>
          <w:sz w:val="28"/>
          <w:szCs w:val="28"/>
          <w:lang w:eastAsia="en-US"/>
        </w:rPr>
      </w:pPr>
      <w:r w:rsidRPr="00A80857">
        <w:rPr>
          <w:rFonts w:eastAsiaTheme="minorHAnsi"/>
          <w:bCs/>
          <w:sz w:val="28"/>
          <w:szCs w:val="28"/>
          <w:lang w:eastAsia="en-US"/>
        </w:rPr>
        <w:t>от СИМ, размещенных специализированным оператором</w:t>
      </w:r>
    </w:p>
    <w:p w:rsidR="00EE4140" w:rsidRPr="00A80857" w:rsidRDefault="00EE4140" w:rsidP="00EE4140">
      <w:pPr>
        <w:autoSpaceDE w:val="0"/>
        <w:autoSpaceDN w:val="0"/>
        <w:adjustRightInd w:val="0"/>
        <w:jc w:val="center"/>
        <w:rPr>
          <w:rFonts w:eastAsiaTheme="minorHAnsi"/>
          <w:bCs/>
          <w:sz w:val="28"/>
          <w:szCs w:val="28"/>
          <w:lang w:eastAsia="en-US"/>
        </w:rPr>
      </w:pPr>
      <w:r w:rsidRPr="00A80857">
        <w:rPr>
          <w:rFonts w:eastAsiaTheme="minorHAnsi"/>
          <w:bCs/>
          <w:sz w:val="28"/>
          <w:szCs w:val="28"/>
          <w:lang w:eastAsia="en-US"/>
        </w:rPr>
        <w:t>с нарушением Порядка</w:t>
      </w:r>
    </w:p>
    <w:p w:rsidR="00EE4140" w:rsidRPr="00EE4140" w:rsidRDefault="00EE4140" w:rsidP="00EE4140">
      <w:pPr>
        <w:autoSpaceDE w:val="0"/>
        <w:autoSpaceDN w:val="0"/>
        <w:adjustRightInd w:val="0"/>
        <w:jc w:val="both"/>
        <w:rPr>
          <w:rFonts w:eastAsiaTheme="minorHAnsi"/>
          <w:sz w:val="28"/>
          <w:szCs w:val="28"/>
          <w:lang w:eastAsia="en-US"/>
        </w:rPr>
      </w:pP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 xml:space="preserve">6.1. При выявлении администрацией </w:t>
      </w:r>
      <w:r w:rsidR="00A80857"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нарушения, связанного с несоблюдением специализированным оператором порядка размещения СИМ в </w:t>
      </w:r>
      <w:r w:rsidR="00A80857" w:rsidRPr="00A250AD">
        <w:rPr>
          <w:rFonts w:eastAsiaTheme="minorHAnsi"/>
          <w:sz w:val="28"/>
          <w:szCs w:val="28"/>
          <w:lang w:eastAsia="en-US"/>
        </w:rPr>
        <w:t xml:space="preserve">муниципальном образовании городской округ город-курорт </w:t>
      </w:r>
      <w:proofErr w:type="gramStart"/>
      <w:r w:rsidR="00A80857" w:rsidRPr="00A250AD">
        <w:rPr>
          <w:rFonts w:eastAsiaTheme="minorHAnsi"/>
          <w:sz w:val="28"/>
          <w:szCs w:val="28"/>
          <w:lang w:eastAsia="en-US"/>
        </w:rPr>
        <w:t>Геленджик  Краснодарского</w:t>
      </w:r>
      <w:proofErr w:type="gramEnd"/>
      <w:r w:rsidR="00A80857" w:rsidRPr="00A250AD">
        <w:rPr>
          <w:rFonts w:eastAsiaTheme="minorHAnsi"/>
          <w:sz w:val="28"/>
          <w:szCs w:val="28"/>
          <w:lang w:eastAsia="en-US"/>
        </w:rPr>
        <w:t xml:space="preserve"> края</w:t>
      </w:r>
      <w:r w:rsidRPr="00A250AD">
        <w:rPr>
          <w:rFonts w:eastAsiaTheme="minorHAnsi"/>
          <w:sz w:val="28"/>
          <w:szCs w:val="28"/>
          <w:lang w:eastAsia="en-US"/>
        </w:rPr>
        <w:t xml:space="preserve">, </w:t>
      </w:r>
      <w:r w:rsidRPr="00A250AD">
        <w:rPr>
          <w:rFonts w:eastAsiaTheme="minorHAnsi"/>
          <w:sz w:val="28"/>
          <w:szCs w:val="28"/>
          <w:lang w:eastAsia="en-US"/>
        </w:rPr>
        <w:lastRenderedPageBreak/>
        <w:t xml:space="preserve">должностным лицом администрации </w:t>
      </w:r>
      <w:r w:rsidR="00A80857"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составляется акт о выявлении нарушения настоящего Порядка с </w:t>
      </w:r>
      <w:proofErr w:type="spellStart"/>
      <w:r w:rsidRPr="00A250AD">
        <w:rPr>
          <w:rFonts w:eastAsiaTheme="minorHAnsi"/>
          <w:sz w:val="28"/>
          <w:szCs w:val="28"/>
          <w:lang w:eastAsia="en-US"/>
        </w:rPr>
        <w:t>фотофиксацией</w:t>
      </w:r>
      <w:proofErr w:type="spellEnd"/>
      <w:r w:rsidRPr="00A250AD">
        <w:rPr>
          <w:rFonts w:eastAsiaTheme="minorHAnsi"/>
          <w:sz w:val="28"/>
          <w:szCs w:val="28"/>
          <w:lang w:eastAsia="en-US"/>
        </w:rPr>
        <w:t xml:space="preserve"> нарушения.</w:t>
      </w:r>
    </w:p>
    <w:p w:rsidR="00EE4140" w:rsidRPr="00A250AD" w:rsidRDefault="00EE4140" w:rsidP="00A250AD">
      <w:pPr>
        <w:autoSpaceDE w:val="0"/>
        <w:autoSpaceDN w:val="0"/>
        <w:adjustRightInd w:val="0"/>
        <w:ind w:firstLine="709"/>
        <w:jc w:val="both"/>
        <w:rPr>
          <w:rFonts w:eastAsiaTheme="minorHAnsi"/>
          <w:sz w:val="28"/>
          <w:szCs w:val="28"/>
          <w:lang w:eastAsia="en-US"/>
        </w:rPr>
      </w:pPr>
      <w:bookmarkStart w:id="8" w:name="Par106"/>
      <w:bookmarkEnd w:id="8"/>
      <w:r w:rsidRPr="00A250AD">
        <w:rPr>
          <w:rFonts w:eastAsiaTheme="minorHAnsi"/>
          <w:sz w:val="28"/>
          <w:szCs w:val="28"/>
          <w:lang w:eastAsia="en-US"/>
        </w:rPr>
        <w:t xml:space="preserve">6.2. Администрацией </w:t>
      </w:r>
      <w:r w:rsidR="00A80857"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не позднее одного рабочего дня, следующего за днем выявления факта нарушения порядка размещения СИМ, в адрес специализированного оператора, в действиях (бездействии) которого содержится нарушение положения настоящего Порядка, направляется (вручается) уведомление о необходимости устранения выявленного нарушения.</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Уведомление о необходимости устранения выявленного нарушения направляется специализированному оператору посредством почтовой связи заказным почтовым отправлением с уведомлением о вручении, либо электронной почты, либо телефонной связи, либо вручается под личную роспись.</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 xml:space="preserve">В случае направления уведомления посредством электронной почты оно направляется специализированному оператору по адресу электронной почты, указанному на сайте специализированного оператора в информационно-телекоммуникационной сети </w:t>
      </w:r>
      <w:r w:rsidR="00A80857" w:rsidRPr="00A250AD">
        <w:rPr>
          <w:rFonts w:eastAsiaTheme="minorHAnsi"/>
          <w:sz w:val="28"/>
          <w:szCs w:val="28"/>
          <w:lang w:eastAsia="en-US"/>
        </w:rPr>
        <w:t>«И</w:t>
      </w:r>
      <w:r w:rsidRPr="00A250AD">
        <w:rPr>
          <w:rFonts w:eastAsiaTheme="minorHAnsi"/>
          <w:sz w:val="28"/>
          <w:szCs w:val="28"/>
          <w:lang w:eastAsia="en-US"/>
        </w:rPr>
        <w:t>нтернет</w:t>
      </w:r>
      <w:r w:rsidR="00A80857" w:rsidRPr="00A250AD">
        <w:rPr>
          <w:rFonts w:eastAsiaTheme="minorHAnsi"/>
          <w:sz w:val="28"/>
          <w:szCs w:val="28"/>
          <w:lang w:eastAsia="en-US"/>
        </w:rPr>
        <w:t>»</w:t>
      </w:r>
      <w:r w:rsidRPr="00A250AD">
        <w:rPr>
          <w:rFonts w:eastAsiaTheme="minorHAnsi"/>
          <w:sz w:val="28"/>
          <w:szCs w:val="28"/>
          <w:lang w:eastAsia="en-US"/>
        </w:rPr>
        <w:t>.</w:t>
      </w:r>
    </w:p>
    <w:p w:rsidR="00EE4140" w:rsidRPr="00A250AD" w:rsidRDefault="00EE4140" w:rsidP="00A250AD">
      <w:pPr>
        <w:autoSpaceDE w:val="0"/>
        <w:autoSpaceDN w:val="0"/>
        <w:adjustRightInd w:val="0"/>
        <w:ind w:firstLine="709"/>
        <w:jc w:val="both"/>
        <w:rPr>
          <w:rFonts w:eastAsiaTheme="minorHAnsi"/>
          <w:sz w:val="28"/>
          <w:szCs w:val="28"/>
          <w:lang w:eastAsia="en-US"/>
        </w:rPr>
      </w:pPr>
      <w:bookmarkStart w:id="9" w:name="Par109"/>
      <w:bookmarkEnd w:id="9"/>
      <w:r w:rsidRPr="00A250AD">
        <w:rPr>
          <w:rFonts w:eastAsiaTheme="minorHAnsi"/>
          <w:sz w:val="28"/>
          <w:szCs w:val="28"/>
          <w:lang w:eastAsia="en-US"/>
        </w:rPr>
        <w:t xml:space="preserve">6.3. Специализированный оператор обязан устранить нарушение, указанное в </w:t>
      </w:r>
      <w:hyperlink w:anchor="Par106" w:history="1">
        <w:r w:rsidRPr="00A250AD">
          <w:rPr>
            <w:rFonts w:eastAsiaTheme="minorHAnsi"/>
            <w:sz w:val="28"/>
            <w:szCs w:val="28"/>
            <w:lang w:eastAsia="en-US"/>
          </w:rPr>
          <w:t>пункте 6.2</w:t>
        </w:r>
      </w:hyperlink>
      <w:r w:rsidRPr="00A250AD">
        <w:rPr>
          <w:rFonts w:eastAsiaTheme="minorHAnsi"/>
          <w:sz w:val="28"/>
          <w:szCs w:val="28"/>
          <w:lang w:eastAsia="en-US"/>
        </w:rPr>
        <w:t xml:space="preserve"> настоящего Порядка, в течение 2 часов с момента получения от администрации </w:t>
      </w:r>
      <w:r w:rsidR="00A80857"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уведомления и направить в администрацию </w:t>
      </w:r>
      <w:r w:rsidR="00A80857"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информацию об устранении нарушения на электронную почту администрации </w:t>
      </w:r>
      <w:r w:rsidR="00A80857"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с указанием сведений о принятых мерах и приложением подтверждающих документов и (или) фотоматериалов.</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 xml:space="preserve">6.4. Должностное лицо администрации </w:t>
      </w:r>
      <w:r w:rsidR="00A80857"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по истечении срока, указанного в </w:t>
      </w:r>
      <w:hyperlink w:anchor="Par109" w:history="1">
        <w:r w:rsidRPr="00A250AD">
          <w:rPr>
            <w:rFonts w:eastAsiaTheme="minorHAnsi"/>
            <w:sz w:val="28"/>
            <w:szCs w:val="28"/>
            <w:lang w:eastAsia="en-US"/>
          </w:rPr>
          <w:t>пункте 6.3</w:t>
        </w:r>
      </w:hyperlink>
      <w:r w:rsidRPr="00A250AD">
        <w:rPr>
          <w:rFonts w:eastAsiaTheme="minorHAnsi"/>
          <w:sz w:val="28"/>
          <w:szCs w:val="28"/>
          <w:lang w:eastAsia="en-US"/>
        </w:rPr>
        <w:t xml:space="preserve"> настоящего Порядка, осматривает место, на котором выявлено нарушение положений настоящего Порядка, и составляет акт об устранении (</w:t>
      </w:r>
      <w:proofErr w:type="spellStart"/>
      <w:r w:rsidRPr="00A250AD">
        <w:rPr>
          <w:rFonts w:eastAsiaTheme="minorHAnsi"/>
          <w:sz w:val="28"/>
          <w:szCs w:val="28"/>
          <w:lang w:eastAsia="en-US"/>
        </w:rPr>
        <w:t>неустранении</w:t>
      </w:r>
      <w:proofErr w:type="spellEnd"/>
      <w:r w:rsidRPr="00A250AD">
        <w:rPr>
          <w:rFonts w:eastAsiaTheme="minorHAnsi"/>
          <w:sz w:val="28"/>
          <w:szCs w:val="28"/>
          <w:lang w:eastAsia="en-US"/>
        </w:rPr>
        <w:t xml:space="preserve">) выявленного нарушения с осуществлением </w:t>
      </w:r>
      <w:proofErr w:type="spellStart"/>
      <w:r w:rsidRPr="00A250AD">
        <w:rPr>
          <w:rFonts w:eastAsiaTheme="minorHAnsi"/>
          <w:sz w:val="28"/>
          <w:szCs w:val="28"/>
          <w:lang w:eastAsia="en-US"/>
        </w:rPr>
        <w:t>фотофиксации</w:t>
      </w:r>
      <w:proofErr w:type="spellEnd"/>
      <w:r w:rsidRPr="00A250AD">
        <w:rPr>
          <w:rFonts w:eastAsiaTheme="minorHAnsi"/>
          <w:sz w:val="28"/>
          <w:szCs w:val="28"/>
          <w:lang w:eastAsia="en-US"/>
        </w:rPr>
        <w:t>.</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 xml:space="preserve">6.5. В случае, если нарушение, связанное с несоблюдением порядка размещения СИМ в </w:t>
      </w:r>
      <w:r w:rsidR="00A80857" w:rsidRPr="00A250AD">
        <w:rPr>
          <w:rFonts w:eastAsiaTheme="minorHAnsi"/>
          <w:sz w:val="28"/>
          <w:szCs w:val="28"/>
          <w:lang w:eastAsia="en-US"/>
        </w:rPr>
        <w:t>муниципальном образовании городской округ город-курорт Геленджик Краснодарского края</w:t>
      </w:r>
      <w:r w:rsidRPr="00A250AD">
        <w:rPr>
          <w:rFonts w:eastAsiaTheme="minorHAnsi"/>
          <w:sz w:val="28"/>
          <w:szCs w:val="28"/>
          <w:lang w:eastAsia="en-US"/>
        </w:rPr>
        <w:t xml:space="preserve">, не устранено специализированным оператором в установленный срок, администрацией </w:t>
      </w:r>
      <w:r w:rsidR="00A80857"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осуществляются мероприятия по освобождению территории от СИМ, а также перемещению в места их хранения.</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 xml:space="preserve">6.6. Принудительное перемещение СИМ к месту хранения и хранение осуществляется администрацией </w:t>
      </w:r>
      <w:r w:rsidR="00A80857"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за счет средств бюджета с привлечением юридического лица (индивидуального предпринимателя) в соответствии с требованиями законодательства Российской Федерации о закупках товаров, работ, услуг для обеспечения государственных и муниципальных нужд или муниципальным учреждением, уполномоченным на перемещение СИМ к месту хранения и их </w:t>
      </w:r>
      <w:r w:rsidRPr="00A250AD">
        <w:rPr>
          <w:rFonts w:eastAsiaTheme="minorHAnsi"/>
          <w:sz w:val="28"/>
          <w:szCs w:val="28"/>
          <w:lang w:eastAsia="en-US"/>
        </w:rPr>
        <w:lastRenderedPageBreak/>
        <w:t>хранение (далее - организация, осуществляющая перемещение СИМ и его хранение).</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 xml:space="preserve">6.7. Должностным лицом администрации </w:t>
      </w:r>
      <w:r w:rsidR="00A80857"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оформляется акт о принудительном перемещении и передаче на хранение СИМ, в котором указываются в отношении каждого СИМ сведения о наличии (отсутствии) механических повреждений и индивидуально-определенные признаки (марка, модель, цвет, идентификационный номер, сведения о имеющихся </w:t>
      </w:r>
      <w:proofErr w:type="gramStart"/>
      <w:r w:rsidRPr="00A250AD">
        <w:rPr>
          <w:rFonts w:eastAsiaTheme="minorHAnsi"/>
          <w:sz w:val="28"/>
          <w:szCs w:val="28"/>
          <w:lang w:eastAsia="en-US"/>
        </w:rPr>
        <w:t>на СИМ сведений</w:t>
      </w:r>
      <w:proofErr w:type="gramEnd"/>
      <w:r w:rsidRPr="00A250AD">
        <w:rPr>
          <w:rFonts w:eastAsiaTheme="minorHAnsi"/>
          <w:sz w:val="28"/>
          <w:szCs w:val="28"/>
          <w:lang w:eastAsia="en-US"/>
        </w:rPr>
        <w:t xml:space="preserve"> о специализированном операторе (при наличии). К акту прикладываются фотографии СИМ.</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 xml:space="preserve">6.8. Акт о принудительном перемещении и передаче на хранение СИМ составляется в двух экземплярах, один из которых хранится в администрации </w:t>
      </w:r>
      <w:r w:rsidR="00A80857"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второй - в организации, осуществляющей перемещение СИМ и его хранение.</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 xml:space="preserve">6.9. Информация о месте хранения размещается на </w:t>
      </w:r>
      <w:r w:rsidR="00C641B2">
        <w:rPr>
          <w:sz w:val="28"/>
          <w:szCs w:val="28"/>
        </w:rPr>
        <w:t>официальном сайте администрации муниципального образования город-курорт Геленджик в информационно-телекоммуникационной сети «Интернет» (</w:t>
      </w:r>
      <w:proofErr w:type="spellStart"/>
      <w:r w:rsidR="00C641B2">
        <w:rPr>
          <w:sz w:val="28"/>
          <w:szCs w:val="28"/>
          <w:lang w:val="en-US"/>
        </w:rPr>
        <w:t>admgel</w:t>
      </w:r>
      <w:proofErr w:type="spellEnd"/>
      <w:r w:rsidR="00C641B2" w:rsidRPr="007D6545">
        <w:rPr>
          <w:sz w:val="28"/>
          <w:szCs w:val="28"/>
        </w:rPr>
        <w:t>.</w:t>
      </w:r>
      <w:proofErr w:type="spellStart"/>
      <w:r w:rsidR="00C641B2">
        <w:rPr>
          <w:sz w:val="28"/>
          <w:szCs w:val="28"/>
          <w:lang w:val="en-US"/>
        </w:rPr>
        <w:t>ru</w:t>
      </w:r>
      <w:proofErr w:type="spellEnd"/>
      <w:r w:rsidR="00C641B2" w:rsidRPr="007D6545">
        <w:rPr>
          <w:sz w:val="28"/>
          <w:szCs w:val="28"/>
        </w:rPr>
        <w:t>)</w:t>
      </w:r>
      <w:r w:rsidRPr="00A250AD">
        <w:rPr>
          <w:rFonts w:eastAsiaTheme="minorHAnsi"/>
          <w:sz w:val="28"/>
          <w:szCs w:val="28"/>
          <w:lang w:eastAsia="en-US"/>
        </w:rPr>
        <w:t xml:space="preserve"> (далее - сайт).</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 xml:space="preserve">6.10. Информация о принудительном перемещении и передаче на хранение СИМ размещается на сайте с указанием даты, времени и места выявления СИМ, размещенного в нарушение порядка размещения СИМ на </w:t>
      </w:r>
      <w:r w:rsidR="00A80857" w:rsidRPr="00A250AD">
        <w:rPr>
          <w:rFonts w:eastAsiaTheme="minorHAnsi"/>
          <w:sz w:val="28"/>
          <w:szCs w:val="28"/>
          <w:lang w:eastAsia="en-US"/>
        </w:rPr>
        <w:t xml:space="preserve">территории муниципального образования городской округ город-курорт </w:t>
      </w:r>
      <w:proofErr w:type="gramStart"/>
      <w:r w:rsidR="00A80857" w:rsidRPr="00A250AD">
        <w:rPr>
          <w:rFonts w:eastAsiaTheme="minorHAnsi"/>
          <w:sz w:val="28"/>
          <w:szCs w:val="28"/>
          <w:lang w:eastAsia="en-US"/>
        </w:rPr>
        <w:t>Геленджик  Краснодарского</w:t>
      </w:r>
      <w:proofErr w:type="gramEnd"/>
      <w:r w:rsidR="00A80857" w:rsidRPr="00A250AD">
        <w:rPr>
          <w:rFonts w:eastAsiaTheme="minorHAnsi"/>
          <w:sz w:val="28"/>
          <w:szCs w:val="28"/>
          <w:lang w:eastAsia="en-US"/>
        </w:rPr>
        <w:t xml:space="preserve"> края</w:t>
      </w:r>
      <w:r w:rsidRPr="00A250AD">
        <w:rPr>
          <w:rFonts w:eastAsiaTheme="minorHAnsi"/>
          <w:sz w:val="28"/>
          <w:szCs w:val="28"/>
          <w:lang w:eastAsia="en-US"/>
        </w:rPr>
        <w:t>, идентификационного номера, индивидуально-определенных признаков, даты принудительного перемещения СИМ в место хранения не позднее одного рабочего дня со дня перемещения СИМ в место хранения.</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 xml:space="preserve">6.11. В течение </w:t>
      </w:r>
      <w:r w:rsidR="00B11B83">
        <w:rPr>
          <w:rFonts w:eastAsiaTheme="minorHAnsi"/>
          <w:sz w:val="28"/>
          <w:szCs w:val="28"/>
          <w:lang w:eastAsia="en-US"/>
        </w:rPr>
        <w:t>3</w:t>
      </w:r>
      <w:r w:rsidRPr="00A250AD">
        <w:rPr>
          <w:rFonts w:eastAsiaTheme="minorHAnsi"/>
          <w:sz w:val="28"/>
          <w:szCs w:val="28"/>
          <w:lang w:eastAsia="en-US"/>
        </w:rPr>
        <w:t xml:space="preserve"> рабочих дней со дня перемещения СИМ в место хранения копия акта о принудительном перемещении и передаче на хранение СИМ с указанием необходимости вывоза СИМ с места хранения самостоятельно за счет собственных средств вручается специализированному оператору (его законному или уполномоченному представителю) под личную роспись или направляется специализированному оператору посредством почтовой связи заказным почтовым отправлением с уведомлением о вручении либо электронной почты.</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6.12. Срок хранения СИМ исчисляется в календарных днях с момента его перемещения в место хранения до момента возврата СИМ специализированному оператору.</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 xml:space="preserve">6.13. Расходы администрации </w:t>
      </w:r>
      <w:r w:rsidR="00A80857"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понесенные при перемещении СИМ к месту хранения и хранении, подлежат возмещению в полном объеме специализированным оператором, владеющим СИМ.</w:t>
      </w:r>
    </w:p>
    <w:p w:rsidR="00EE4140" w:rsidRPr="00A250AD" w:rsidRDefault="00EE4140" w:rsidP="00A250AD">
      <w:pPr>
        <w:autoSpaceDE w:val="0"/>
        <w:autoSpaceDN w:val="0"/>
        <w:adjustRightInd w:val="0"/>
        <w:ind w:firstLine="709"/>
        <w:jc w:val="both"/>
        <w:rPr>
          <w:rFonts w:eastAsiaTheme="minorHAnsi"/>
          <w:sz w:val="28"/>
          <w:szCs w:val="28"/>
          <w:lang w:eastAsia="en-US"/>
        </w:rPr>
      </w:pPr>
      <w:bookmarkStart w:id="10" w:name="Par120"/>
      <w:bookmarkEnd w:id="10"/>
      <w:r w:rsidRPr="00A250AD">
        <w:rPr>
          <w:rFonts w:eastAsiaTheme="minorHAnsi"/>
          <w:sz w:val="28"/>
          <w:szCs w:val="28"/>
          <w:lang w:eastAsia="en-US"/>
        </w:rPr>
        <w:t xml:space="preserve">6.14. Возврат СИМ осуществляется на основании заявления специализированного оператора в администрацию </w:t>
      </w:r>
      <w:r w:rsidR="00A80857"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к которому прилагаются надлежащим образом заверенные копии следующих документов:</w:t>
      </w:r>
    </w:p>
    <w:p w:rsidR="00EE4140" w:rsidRPr="00A250AD" w:rsidRDefault="00B11B83" w:rsidP="00A250AD">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1) </w:t>
      </w:r>
      <w:r w:rsidR="00EE4140" w:rsidRPr="00A250AD">
        <w:rPr>
          <w:rFonts w:eastAsiaTheme="minorHAnsi"/>
          <w:sz w:val="28"/>
          <w:szCs w:val="28"/>
          <w:lang w:eastAsia="en-US"/>
        </w:rPr>
        <w:t>документа, удостоверяющего личность заявителя в случае обращения физического лица;</w:t>
      </w:r>
    </w:p>
    <w:p w:rsidR="00EE4140" w:rsidRPr="00A250AD" w:rsidRDefault="00B11B83" w:rsidP="00A250AD">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 xml:space="preserve">2) </w:t>
      </w:r>
      <w:r w:rsidR="00EE4140" w:rsidRPr="00A250AD">
        <w:rPr>
          <w:rFonts w:eastAsiaTheme="minorHAnsi"/>
          <w:sz w:val="28"/>
          <w:szCs w:val="28"/>
          <w:lang w:eastAsia="en-US"/>
        </w:rPr>
        <w:t>документа, удостоверяющего полномочия представителя, - в случае обращения представителя специализированного оператора;</w:t>
      </w:r>
    </w:p>
    <w:p w:rsidR="00EE4140" w:rsidRPr="00A250AD" w:rsidRDefault="00B11B83" w:rsidP="00A250AD">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 </w:t>
      </w:r>
      <w:r w:rsidR="00EE4140" w:rsidRPr="00A250AD">
        <w:rPr>
          <w:rFonts w:eastAsiaTheme="minorHAnsi"/>
          <w:sz w:val="28"/>
          <w:szCs w:val="28"/>
          <w:lang w:eastAsia="en-US"/>
        </w:rPr>
        <w:t>документа, подтверждающего наличие прав владения в отношении СИМ (в том числе содержащий данные, позволяющие идентифицировать СИМ (информация о заводском, серийном и (или) ином идентификационном номере (при наличии), наименовании марки, модели, цвете).</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 xml:space="preserve">6.15. В течение </w:t>
      </w:r>
      <w:r w:rsidR="00B11B83">
        <w:rPr>
          <w:rFonts w:eastAsiaTheme="minorHAnsi"/>
          <w:sz w:val="28"/>
          <w:szCs w:val="28"/>
          <w:lang w:eastAsia="en-US"/>
        </w:rPr>
        <w:t>3</w:t>
      </w:r>
      <w:r w:rsidRPr="00A250AD">
        <w:rPr>
          <w:rFonts w:eastAsiaTheme="minorHAnsi"/>
          <w:sz w:val="28"/>
          <w:szCs w:val="28"/>
          <w:lang w:eastAsia="en-US"/>
        </w:rPr>
        <w:t xml:space="preserve"> рабочих дней со дня получения заявления и документов, предусмотренных </w:t>
      </w:r>
      <w:hyperlink w:anchor="Par120" w:history="1">
        <w:r w:rsidRPr="00A250AD">
          <w:rPr>
            <w:rFonts w:eastAsiaTheme="minorHAnsi"/>
            <w:sz w:val="28"/>
            <w:szCs w:val="28"/>
            <w:lang w:eastAsia="en-US"/>
          </w:rPr>
          <w:t>пунктом 6.14</w:t>
        </w:r>
      </w:hyperlink>
      <w:r w:rsidRPr="00A250AD">
        <w:rPr>
          <w:rFonts w:eastAsiaTheme="minorHAnsi"/>
          <w:sz w:val="28"/>
          <w:szCs w:val="28"/>
          <w:lang w:eastAsia="en-US"/>
        </w:rPr>
        <w:t xml:space="preserve"> настоящего Порядка, администрация </w:t>
      </w:r>
      <w:r w:rsidR="00A80857"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направляет специализированному оператору уведомление о расходах, понесенных администрацией </w:t>
      </w:r>
      <w:r w:rsidR="00A80857"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при перемещении СИМ к месту хранения и хранении, с указанием реквизитов для возмещения понесенных расходов в бюджет </w:t>
      </w:r>
      <w:r w:rsidR="00A80857"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 xml:space="preserve">6.16. Внесение специализированным оператором платы за перемещение СИМ к месту хранения и хранение осуществляется в течение </w:t>
      </w:r>
      <w:r w:rsidR="00B11B83">
        <w:rPr>
          <w:rFonts w:eastAsiaTheme="minorHAnsi"/>
          <w:sz w:val="28"/>
          <w:szCs w:val="28"/>
          <w:lang w:eastAsia="en-US"/>
        </w:rPr>
        <w:t>3</w:t>
      </w:r>
      <w:r w:rsidRPr="00A250AD">
        <w:rPr>
          <w:rFonts w:eastAsiaTheme="minorHAnsi"/>
          <w:sz w:val="28"/>
          <w:szCs w:val="28"/>
          <w:lang w:eastAsia="en-US"/>
        </w:rPr>
        <w:t xml:space="preserve"> рабочих дней, следующих за днем получения уведомления о расходах, с уведомлением администрации </w:t>
      </w:r>
      <w:r w:rsidR="00A80857"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об оплате посредством направления на электронную почту администрации </w:t>
      </w:r>
      <w:r w:rsidR="00135B95">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и телефонной связи по номеру телефона + 7 (86</w:t>
      </w:r>
      <w:r w:rsidR="00A250AD" w:rsidRPr="00A250AD">
        <w:rPr>
          <w:rFonts w:eastAsiaTheme="minorHAnsi"/>
          <w:sz w:val="28"/>
          <w:szCs w:val="28"/>
          <w:lang w:eastAsia="en-US"/>
        </w:rPr>
        <w:t>141</w:t>
      </w:r>
      <w:r w:rsidRPr="00A250AD">
        <w:rPr>
          <w:rFonts w:eastAsiaTheme="minorHAnsi"/>
          <w:sz w:val="28"/>
          <w:szCs w:val="28"/>
          <w:lang w:eastAsia="en-US"/>
        </w:rPr>
        <w:t xml:space="preserve">) </w:t>
      </w:r>
      <w:r w:rsidR="00A250AD" w:rsidRPr="00A250AD">
        <w:rPr>
          <w:rFonts w:eastAsiaTheme="minorHAnsi"/>
          <w:sz w:val="28"/>
          <w:szCs w:val="28"/>
          <w:lang w:eastAsia="en-US"/>
        </w:rPr>
        <w:t>-________</w:t>
      </w:r>
      <w:r w:rsidRPr="00A250AD">
        <w:rPr>
          <w:rFonts w:eastAsiaTheme="minorHAnsi"/>
          <w:sz w:val="28"/>
          <w:szCs w:val="28"/>
          <w:lang w:eastAsia="en-US"/>
        </w:rPr>
        <w:t>.</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 xml:space="preserve">6.17. Возврат СИМ производится организацией, осуществляющей перемещение СИМ и его хранение, в присутствии должностного лица администрации </w:t>
      </w:r>
      <w:r w:rsidR="00A250AD"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после внесения специализированным оператором платы за перемещение СИМ к месту хранения и хранение не позднее окончания рабочего дня периода хранения СИМ, за который внесена плата, с составлением акта о возврате СИМ.</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6.18. Специализированный оператор производит вывоз СИМ с места его хранения самостоятельно за счет собственных средств.</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6.19. Основаниями для отказа в выдаче СИМ являются:</w:t>
      </w:r>
    </w:p>
    <w:p w:rsidR="00EE4140" w:rsidRPr="00A250AD" w:rsidRDefault="00B11B83" w:rsidP="00A250AD">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1) </w:t>
      </w:r>
      <w:r w:rsidR="00EE4140" w:rsidRPr="00A250AD">
        <w:rPr>
          <w:rFonts w:eastAsiaTheme="minorHAnsi"/>
          <w:sz w:val="28"/>
          <w:szCs w:val="28"/>
          <w:lang w:eastAsia="en-US"/>
        </w:rPr>
        <w:t xml:space="preserve">непредставление или неполное представление документов, указанных в </w:t>
      </w:r>
      <w:hyperlink w:anchor="Par120" w:history="1">
        <w:r w:rsidR="00EE4140" w:rsidRPr="00A250AD">
          <w:rPr>
            <w:rFonts w:eastAsiaTheme="minorHAnsi"/>
            <w:sz w:val="28"/>
            <w:szCs w:val="28"/>
            <w:lang w:eastAsia="en-US"/>
          </w:rPr>
          <w:t>пункте 6.14</w:t>
        </w:r>
      </w:hyperlink>
      <w:r w:rsidR="00EE4140" w:rsidRPr="00A250AD">
        <w:rPr>
          <w:rFonts w:eastAsiaTheme="minorHAnsi"/>
          <w:sz w:val="28"/>
          <w:szCs w:val="28"/>
          <w:lang w:eastAsia="en-US"/>
        </w:rPr>
        <w:t xml:space="preserve"> настоящего Порядка;</w:t>
      </w:r>
    </w:p>
    <w:p w:rsidR="00EE4140" w:rsidRPr="00A250AD" w:rsidRDefault="00B11B83" w:rsidP="00A250AD">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2) </w:t>
      </w:r>
      <w:r w:rsidR="00EE4140" w:rsidRPr="00A250AD">
        <w:rPr>
          <w:rFonts w:eastAsiaTheme="minorHAnsi"/>
          <w:sz w:val="28"/>
          <w:szCs w:val="28"/>
          <w:lang w:eastAsia="en-US"/>
        </w:rPr>
        <w:t>невнесение специализированным оператором платы за перемещение СИМ к месту хранения и хранение либо внесение указанной платы не в полном объеме (в том числе не за весь период хранения).</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 xml:space="preserve">6.20. При </w:t>
      </w:r>
      <w:proofErr w:type="spellStart"/>
      <w:r w:rsidRPr="00A250AD">
        <w:rPr>
          <w:rFonts w:eastAsiaTheme="minorHAnsi"/>
          <w:sz w:val="28"/>
          <w:szCs w:val="28"/>
          <w:lang w:eastAsia="en-US"/>
        </w:rPr>
        <w:t>невозмещении</w:t>
      </w:r>
      <w:proofErr w:type="spellEnd"/>
      <w:r w:rsidRPr="00A250AD">
        <w:rPr>
          <w:rFonts w:eastAsiaTheme="minorHAnsi"/>
          <w:sz w:val="28"/>
          <w:szCs w:val="28"/>
          <w:lang w:eastAsia="en-US"/>
        </w:rPr>
        <w:t xml:space="preserve"> специализированным оператором расходов, понесенных администрацией </w:t>
      </w:r>
      <w:r w:rsidR="00A250AD"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в связи с перемещением СИМ к месту хранения и хранением, администрацией </w:t>
      </w:r>
      <w:r w:rsidR="00A250AD"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проводится претензионная работа в целях досудебного урегулирования соответствующего вопроса.</w:t>
      </w:r>
    </w:p>
    <w:p w:rsidR="00EE4140" w:rsidRPr="00A250AD"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t xml:space="preserve">6.21. Фактически понесенные администрацией </w:t>
      </w:r>
      <w:r w:rsidR="00A250AD" w:rsidRPr="00A250AD">
        <w:rPr>
          <w:rFonts w:eastAsiaTheme="minorHAnsi"/>
          <w:sz w:val="28"/>
          <w:szCs w:val="28"/>
          <w:lang w:eastAsia="en-US"/>
        </w:rPr>
        <w:t>муниципального образования город-курорт Геленджик</w:t>
      </w:r>
      <w:r w:rsidRPr="00A250AD">
        <w:rPr>
          <w:rFonts w:eastAsiaTheme="minorHAnsi"/>
          <w:sz w:val="28"/>
          <w:szCs w:val="28"/>
          <w:lang w:eastAsia="en-US"/>
        </w:rPr>
        <w:t xml:space="preserve"> расходы на перемещение СИМ к месту хранения и хранение, не возмещенные специализированным оператором, подлежат взысканию в судебном порядке.</w:t>
      </w:r>
    </w:p>
    <w:p w:rsidR="00EE4140" w:rsidRDefault="00EE4140" w:rsidP="00A250AD">
      <w:pPr>
        <w:autoSpaceDE w:val="0"/>
        <w:autoSpaceDN w:val="0"/>
        <w:adjustRightInd w:val="0"/>
        <w:ind w:firstLine="709"/>
        <w:jc w:val="both"/>
        <w:rPr>
          <w:rFonts w:eastAsiaTheme="minorHAnsi"/>
          <w:sz w:val="28"/>
          <w:szCs w:val="28"/>
          <w:lang w:eastAsia="en-US"/>
        </w:rPr>
      </w:pPr>
      <w:r w:rsidRPr="00A250AD">
        <w:rPr>
          <w:rFonts w:eastAsiaTheme="minorHAnsi"/>
          <w:sz w:val="28"/>
          <w:szCs w:val="28"/>
          <w:lang w:eastAsia="en-US"/>
        </w:rPr>
        <w:lastRenderedPageBreak/>
        <w:t>6.22. Ответственность за перемещение СИМ к месту хранения и хранение несет организация, осуществляющая перемещение СИМ и его хранение.</w:t>
      </w:r>
    </w:p>
    <w:p w:rsidR="00B11B83" w:rsidRPr="00A250AD" w:rsidRDefault="00B11B83" w:rsidP="00A250AD">
      <w:pPr>
        <w:autoSpaceDE w:val="0"/>
        <w:autoSpaceDN w:val="0"/>
        <w:adjustRightInd w:val="0"/>
        <w:ind w:firstLine="709"/>
        <w:jc w:val="both"/>
        <w:rPr>
          <w:rFonts w:eastAsiaTheme="minorHAnsi"/>
          <w:sz w:val="28"/>
          <w:szCs w:val="28"/>
          <w:lang w:eastAsia="en-US"/>
        </w:rPr>
      </w:pPr>
    </w:p>
    <w:p w:rsidR="00EE4140" w:rsidRDefault="00EE4140" w:rsidP="00EE4140">
      <w:pPr>
        <w:autoSpaceDE w:val="0"/>
        <w:autoSpaceDN w:val="0"/>
        <w:adjustRightInd w:val="0"/>
        <w:jc w:val="center"/>
        <w:outlineLvl w:val="0"/>
        <w:rPr>
          <w:rFonts w:eastAsiaTheme="minorHAnsi"/>
          <w:bCs/>
          <w:sz w:val="28"/>
          <w:szCs w:val="28"/>
          <w:lang w:eastAsia="en-US"/>
        </w:rPr>
      </w:pPr>
      <w:r w:rsidRPr="00A250AD">
        <w:rPr>
          <w:rFonts w:eastAsiaTheme="minorHAnsi"/>
          <w:bCs/>
          <w:sz w:val="28"/>
          <w:szCs w:val="28"/>
          <w:lang w:eastAsia="en-US"/>
        </w:rPr>
        <w:t>7. Контроль соблюдения настоящего Порядка</w:t>
      </w:r>
    </w:p>
    <w:p w:rsidR="00EE4140" w:rsidRPr="00EE4140" w:rsidRDefault="00EE4140" w:rsidP="00EE4140">
      <w:pPr>
        <w:autoSpaceDE w:val="0"/>
        <w:autoSpaceDN w:val="0"/>
        <w:adjustRightInd w:val="0"/>
        <w:jc w:val="both"/>
        <w:rPr>
          <w:rFonts w:eastAsiaTheme="minorHAnsi"/>
          <w:sz w:val="28"/>
          <w:szCs w:val="28"/>
          <w:lang w:eastAsia="en-US"/>
        </w:rPr>
      </w:pPr>
    </w:p>
    <w:p w:rsidR="00EE4140" w:rsidRPr="00EE4140" w:rsidRDefault="00EE4140" w:rsidP="00C641B2">
      <w:pPr>
        <w:autoSpaceDE w:val="0"/>
        <w:autoSpaceDN w:val="0"/>
        <w:adjustRightInd w:val="0"/>
        <w:ind w:firstLine="539"/>
        <w:jc w:val="both"/>
        <w:rPr>
          <w:rFonts w:eastAsiaTheme="minorHAnsi"/>
          <w:sz w:val="28"/>
          <w:szCs w:val="28"/>
          <w:lang w:eastAsia="en-US"/>
        </w:rPr>
      </w:pPr>
      <w:r w:rsidRPr="00EE4140">
        <w:rPr>
          <w:rFonts w:eastAsiaTheme="minorHAnsi"/>
          <w:sz w:val="28"/>
          <w:szCs w:val="28"/>
          <w:lang w:eastAsia="en-US"/>
        </w:rPr>
        <w:t>7.1. За нарушение Порядка физические и юридические лица несут ответственность, установленную законодательством Российской Федерации.</w:t>
      </w:r>
    </w:p>
    <w:p w:rsidR="00EE4140" w:rsidRPr="00EE4140" w:rsidRDefault="00EE4140" w:rsidP="00C641B2">
      <w:pPr>
        <w:autoSpaceDE w:val="0"/>
        <w:autoSpaceDN w:val="0"/>
        <w:adjustRightInd w:val="0"/>
        <w:ind w:firstLine="539"/>
        <w:jc w:val="both"/>
        <w:rPr>
          <w:rFonts w:eastAsiaTheme="minorHAnsi"/>
          <w:sz w:val="28"/>
          <w:szCs w:val="28"/>
          <w:lang w:eastAsia="en-US"/>
        </w:rPr>
      </w:pPr>
      <w:r w:rsidRPr="00EE4140">
        <w:rPr>
          <w:rFonts w:eastAsiaTheme="minorHAnsi"/>
          <w:sz w:val="28"/>
          <w:szCs w:val="28"/>
          <w:lang w:eastAsia="en-US"/>
        </w:rPr>
        <w:t xml:space="preserve">7.2. Администрация </w:t>
      </w:r>
      <w:r w:rsidR="00A250AD">
        <w:rPr>
          <w:rFonts w:eastAsiaTheme="minorHAnsi"/>
          <w:sz w:val="28"/>
          <w:szCs w:val="28"/>
          <w:lang w:eastAsia="en-US"/>
        </w:rPr>
        <w:t>муниципального образования город-курорт Геленджик</w:t>
      </w:r>
      <w:r w:rsidRPr="00EE4140">
        <w:rPr>
          <w:rFonts w:eastAsiaTheme="minorHAnsi"/>
          <w:sz w:val="28"/>
          <w:szCs w:val="28"/>
          <w:lang w:eastAsia="en-US"/>
        </w:rPr>
        <w:t xml:space="preserve"> осуществляет контроль за соблюдением правил пользования территориями общего пользования в границах </w:t>
      </w:r>
      <w:r w:rsidR="00A250AD">
        <w:rPr>
          <w:rFonts w:eastAsiaTheme="minorHAnsi"/>
          <w:sz w:val="28"/>
          <w:szCs w:val="28"/>
          <w:lang w:eastAsia="en-US"/>
        </w:rPr>
        <w:t>муниципального образования городской округ город-курорт Геленджик</w:t>
      </w:r>
      <w:r w:rsidR="00A250AD" w:rsidRPr="00EE4140">
        <w:rPr>
          <w:rFonts w:eastAsiaTheme="minorHAnsi"/>
          <w:sz w:val="28"/>
          <w:szCs w:val="28"/>
          <w:lang w:eastAsia="en-US"/>
        </w:rPr>
        <w:t xml:space="preserve"> </w:t>
      </w:r>
      <w:r w:rsidR="00A250AD">
        <w:rPr>
          <w:rFonts w:eastAsiaTheme="minorHAnsi"/>
          <w:sz w:val="28"/>
          <w:szCs w:val="28"/>
          <w:lang w:eastAsia="en-US"/>
        </w:rPr>
        <w:t>Краснодарского края</w:t>
      </w:r>
      <w:r w:rsidRPr="00EE4140">
        <w:rPr>
          <w:rFonts w:eastAsiaTheme="minorHAnsi"/>
          <w:sz w:val="28"/>
          <w:szCs w:val="28"/>
          <w:lang w:eastAsia="en-US"/>
        </w:rPr>
        <w:t xml:space="preserve"> для размещения СИМ и передвижения на них в соответствии с нормативными правовыми актами органов </w:t>
      </w:r>
      <w:r w:rsidR="00A250AD">
        <w:rPr>
          <w:rFonts w:eastAsiaTheme="minorHAnsi"/>
          <w:sz w:val="28"/>
          <w:szCs w:val="28"/>
          <w:lang w:eastAsia="en-US"/>
        </w:rPr>
        <w:t>местного самоуправления муниципального образования город-курорт Геленджик</w:t>
      </w:r>
      <w:r w:rsidRPr="00EE4140">
        <w:rPr>
          <w:rFonts w:eastAsiaTheme="minorHAnsi"/>
          <w:sz w:val="28"/>
          <w:szCs w:val="28"/>
          <w:lang w:eastAsia="en-US"/>
        </w:rPr>
        <w:t>.</w:t>
      </w:r>
    </w:p>
    <w:p w:rsidR="00EE4140" w:rsidRPr="00EE4140" w:rsidRDefault="00EE4140" w:rsidP="00C641B2">
      <w:pPr>
        <w:autoSpaceDE w:val="0"/>
        <w:autoSpaceDN w:val="0"/>
        <w:adjustRightInd w:val="0"/>
        <w:ind w:firstLine="539"/>
        <w:jc w:val="both"/>
        <w:rPr>
          <w:rFonts w:eastAsiaTheme="minorHAnsi"/>
          <w:sz w:val="28"/>
          <w:szCs w:val="28"/>
          <w:lang w:eastAsia="en-US"/>
        </w:rPr>
      </w:pPr>
      <w:r w:rsidRPr="00EE4140">
        <w:rPr>
          <w:rFonts w:eastAsiaTheme="minorHAnsi"/>
          <w:sz w:val="28"/>
          <w:szCs w:val="28"/>
          <w:lang w:eastAsia="en-US"/>
        </w:rPr>
        <w:t xml:space="preserve">7.3. При наличии технической возможности контроль осуществляется администрацией </w:t>
      </w:r>
      <w:r w:rsidR="00A250AD">
        <w:rPr>
          <w:rFonts w:eastAsiaTheme="minorHAnsi"/>
          <w:sz w:val="28"/>
          <w:szCs w:val="28"/>
          <w:lang w:eastAsia="en-US"/>
        </w:rPr>
        <w:t>муниципального образования город-курорт Геленджик</w:t>
      </w:r>
      <w:r w:rsidRPr="00EE4140">
        <w:rPr>
          <w:rFonts w:eastAsiaTheme="minorHAnsi"/>
          <w:sz w:val="28"/>
          <w:szCs w:val="28"/>
          <w:lang w:eastAsia="en-US"/>
        </w:rPr>
        <w:t xml:space="preserve"> посредством программных средств, в том числе посредством направления специализированным операторам соответствующих уведомлений в электронной форме.</w:t>
      </w:r>
    </w:p>
    <w:p w:rsidR="00EE4140" w:rsidRPr="00EE4140" w:rsidRDefault="00EE4140" w:rsidP="00EE4140">
      <w:pPr>
        <w:autoSpaceDE w:val="0"/>
        <w:autoSpaceDN w:val="0"/>
        <w:adjustRightInd w:val="0"/>
        <w:jc w:val="both"/>
        <w:rPr>
          <w:rFonts w:eastAsiaTheme="minorHAnsi"/>
          <w:sz w:val="28"/>
          <w:szCs w:val="28"/>
          <w:lang w:eastAsia="en-US"/>
        </w:rPr>
      </w:pPr>
    </w:p>
    <w:p w:rsidR="00EE4140" w:rsidRPr="00EE4140" w:rsidRDefault="00EE4140" w:rsidP="00EE4140">
      <w:pPr>
        <w:autoSpaceDE w:val="0"/>
        <w:autoSpaceDN w:val="0"/>
        <w:adjustRightInd w:val="0"/>
        <w:jc w:val="both"/>
        <w:rPr>
          <w:rFonts w:eastAsiaTheme="minorHAnsi"/>
          <w:sz w:val="28"/>
          <w:szCs w:val="28"/>
          <w:lang w:eastAsia="en-US"/>
        </w:rPr>
      </w:pPr>
    </w:p>
    <w:p w:rsidR="00A250AD" w:rsidRDefault="00A250AD" w:rsidP="00EE4140">
      <w:pPr>
        <w:rPr>
          <w:sz w:val="28"/>
          <w:szCs w:val="28"/>
        </w:rPr>
      </w:pPr>
      <w:r>
        <w:rPr>
          <w:sz w:val="28"/>
          <w:szCs w:val="28"/>
        </w:rPr>
        <w:t xml:space="preserve">Начальник правового управления </w:t>
      </w:r>
    </w:p>
    <w:p w:rsidR="00A250AD" w:rsidRDefault="00A250AD" w:rsidP="00EE4140">
      <w:pPr>
        <w:rPr>
          <w:sz w:val="28"/>
          <w:szCs w:val="28"/>
        </w:rPr>
      </w:pPr>
      <w:r>
        <w:rPr>
          <w:sz w:val="28"/>
          <w:szCs w:val="28"/>
        </w:rPr>
        <w:t xml:space="preserve">администрации муниципального </w:t>
      </w:r>
    </w:p>
    <w:p w:rsidR="0025323E" w:rsidRPr="00EE4140" w:rsidRDefault="00A250AD" w:rsidP="00EE4140">
      <w:pPr>
        <w:rPr>
          <w:sz w:val="28"/>
          <w:szCs w:val="28"/>
        </w:rPr>
      </w:pPr>
      <w:r>
        <w:rPr>
          <w:sz w:val="28"/>
          <w:szCs w:val="28"/>
        </w:rPr>
        <w:t>образования город-курорт Геленджик</w:t>
      </w:r>
      <w:r>
        <w:rPr>
          <w:sz w:val="28"/>
          <w:szCs w:val="28"/>
        </w:rPr>
        <w:tab/>
      </w:r>
      <w:r>
        <w:rPr>
          <w:sz w:val="28"/>
          <w:szCs w:val="28"/>
        </w:rPr>
        <w:tab/>
      </w:r>
      <w:r>
        <w:rPr>
          <w:sz w:val="28"/>
          <w:szCs w:val="28"/>
        </w:rPr>
        <w:tab/>
      </w:r>
      <w:r>
        <w:rPr>
          <w:sz w:val="28"/>
          <w:szCs w:val="28"/>
        </w:rPr>
        <w:tab/>
      </w:r>
      <w:r w:rsidR="00B11B83">
        <w:rPr>
          <w:sz w:val="28"/>
          <w:szCs w:val="28"/>
        </w:rPr>
        <w:t xml:space="preserve">         </w:t>
      </w:r>
      <w:bookmarkStart w:id="11" w:name="_GoBack"/>
      <w:bookmarkEnd w:id="11"/>
      <w:r>
        <w:rPr>
          <w:sz w:val="28"/>
          <w:szCs w:val="28"/>
        </w:rPr>
        <w:t>Д.Г. Кулиничев</w:t>
      </w:r>
    </w:p>
    <w:sectPr w:rsidR="0025323E" w:rsidRPr="00EE4140" w:rsidSect="00A250AD">
      <w:headerReference w:type="default" r:id="rId10"/>
      <w:pgSz w:w="11906" w:h="16838"/>
      <w:pgMar w:top="1134" w:right="56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852" w:rsidRDefault="00C14852" w:rsidP="00A9443C">
      <w:r>
        <w:separator/>
      </w:r>
    </w:p>
  </w:endnote>
  <w:endnote w:type="continuationSeparator" w:id="0">
    <w:p w:rsidR="00C14852" w:rsidRDefault="00C14852" w:rsidP="00A94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852" w:rsidRDefault="00C14852" w:rsidP="00A9443C">
      <w:r>
        <w:separator/>
      </w:r>
    </w:p>
  </w:footnote>
  <w:footnote w:type="continuationSeparator" w:id="0">
    <w:p w:rsidR="00C14852" w:rsidRDefault="00C14852" w:rsidP="00A944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0290543"/>
      <w:docPartObj>
        <w:docPartGallery w:val="Page Numbers (Top of Page)"/>
        <w:docPartUnique/>
      </w:docPartObj>
    </w:sdtPr>
    <w:sdtEndPr/>
    <w:sdtContent>
      <w:p w:rsidR="00A9443C" w:rsidRDefault="00A9443C">
        <w:pPr>
          <w:pStyle w:val="a3"/>
          <w:jc w:val="center"/>
        </w:pPr>
        <w:r>
          <w:fldChar w:fldCharType="begin"/>
        </w:r>
        <w:r>
          <w:instrText>PAGE   \* MERGEFORMAT</w:instrText>
        </w:r>
        <w:r>
          <w:fldChar w:fldCharType="separate"/>
        </w:r>
        <w:r w:rsidR="00B11B83">
          <w:rPr>
            <w:noProof/>
          </w:rPr>
          <w:t>10</w:t>
        </w:r>
        <w:r>
          <w:fldChar w:fldCharType="end"/>
        </w:r>
      </w:p>
    </w:sdtContent>
  </w:sdt>
  <w:p w:rsidR="00A9443C" w:rsidRDefault="00A9443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DAD"/>
    <w:rsid w:val="00135B95"/>
    <w:rsid w:val="00185ECF"/>
    <w:rsid w:val="0025323E"/>
    <w:rsid w:val="00375DAD"/>
    <w:rsid w:val="003C0716"/>
    <w:rsid w:val="006576C6"/>
    <w:rsid w:val="00A250AD"/>
    <w:rsid w:val="00A80857"/>
    <w:rsid w:val="00A9443C"/>
    <w:rsid w:val="00B11B83"/>
    <w:rsid w:val="00C14852"/>
    <w:rsid w:val="00C641B2"/>
    <w:rsid w:val="00DC203F"/>
    <w:rsid w:val="00EB0C4E"/>
    <w:rsid w:val="00EE41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E1970"/>
  <w15:chartTrackingRefBased/>
  <w15:docId w15:val="{47F3B2CF-E8E1-4465-9576-D7E37A36D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414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443C"/>
    <w:pPr>
      <w:tabs>
        <w:tab w:val="center" w:pos="4677"/>
        <w:tab w:val="right" w:pos="9355"/>
      </w:tabs>
    </w:pPr>
  </w:style>
  <w:style w:type="character" w:customStyle="1" w:styleId="a4">
    <w:name w:val="Верхний колонтитул Знак"/>
    <w:basedOn w:val="a0"/>
    <w:link w:val="a3"/>
    <w:uiPriority w:val="99"/>
    <w:rsid w:val="00A9443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A9443C"/>
    <w:pPr>
      <w:tabs>
        <w:tab w:val="center" w:pos="4677"/>
        <w:tab w:val="right" w:pos="9355"/>
      </w:tabs>
    </w:pPr>
  </w:style>
  <w:style w:type="character" w:customStyle="1" w:styleId="a6">
    <w:name w:val="Нижний колонтитул Знак"/>
    <w:basedOn w:val="a0"/>
    <w:link w:val="a5"/>
    <w:uiPriority w:val="99"/>
    <w:rsid w:val="00A9443C"/>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C641B2"/>
    <w:rPr>
      <w:rFonts w:ascii="Segoe UI" w:hAnsi="Segoe UI" w:cs="Segoe UI"/>
      <w:sz w:val="18"/>
      <w:szCs w:val="18"/>
    </w:rPr>
  </w:style>
  <w:style w:type="character" w:customStyle="1" w:styleId="a8">
    <w:name w:val="Текст выноски Знак"/>
    <w:basedOn w:val="a0"/>
    <w:link w:val="a7"/>
    <w:uiPriority w:val="99"/>
    <w:semiHidden/>
    <w:rsid w:val="00C641B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77&amp;n=261220" TargetMode="External"/><Relationship Id="rId3" Type="http://schemas.openxmlformats.org/officeDocument/2006/relationships/webSettings" Target="webSettings.xml"/><Relationship Id="rId7" Type="http://schemas.openxmlformats.org/officeDocument/2006/relationships/hyperlink" Target="https://login.consultant.ru/link/?req=doc&amp;base=RLAW177&amp;n=26122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LAW177&amp;n=26122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login.consultant.ru/link/?req=doc&amp;base=RLAW177&amp;n=261072&amp;dst=1001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11</Pages>
  <Words>4100</Words>
  <Characters>23375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Зубова Анастасия Александровна</dc:creator>
  <cp:keywords/>
  <dc:description/>
  <cp:lastModifiedBy>Зубова Анастасия Александровна</cp:lastModifiedBy>
  <cp:revision>6</cp:revision>
  <cp:lastPrinted>2025-11-14T08:08:00Z</cp:lastPrinted>
  <dcterms:created xsi:type="dcterms:W3CDTF">2025-10-08T07:59:00Z</dcterms:created>
  <dcterms:modified xsi:type="dcterms:W3CDTF">2025-11-14T11:15:00Z</dcterms:modified>
</cp:coreProperties>
</file>